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DA2B49" w14:textId="77777777" w:rsidR="00973812" w:rsidRPr="00973812" w:rsidRDefault="00973812" w:rsidP="00FB39A9">
      <w:pPr>
        <w:spacing w:after="0" w:line="360" w:lineRule="auto"/>
        <w:ind w:left="1134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3812">
        <w:rPr>
          <w:rFonts w:ascii="Times New Roman" w:hAnsi="Times New Roman" w:cs="Times New Roman"/>
          <w:color w:val="000000" w:themeColor="text1"/>
          <w:sz w:val="24"/>
          <w:szCs w:val="24"/>
        </w:rPr>
        <w:t>Техническое задание к выполнению модуля А</w:t>
      </w:r>
    </w:p>
    <w:p w14:paraId="50BB84A2" w14:textId="77777777" w:rsidR="00973812" w:rsidRPr="00973812" w:rsidRDefault="00973812" w:rsidP="00FB39A9">
      <w:pPr>
        <w:ind w:left="1134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Планирование агротехнических мероприятий на возделываемом с/х поле </w:t>
      </w:r>
    </w:p>
    <w:p w14:paraId="44DC1105" w14:textId="77777777" w:rsidR="00973812" w:rsidRPr="00973812" w:rsidRDefault="00973812" w:rsidP="00FB39A9">
      <w:pPr>
        <w:ind w:left="1134"/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Время выполнения модуля: 2 часа 35 минут</w:t>
      </w:r>
    </w:p>
    <w:p w14:paraId="4985C24F" w14:textId="6484FFF8" w:rsidR="00973812" w:rsidRPr="00973812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Целью задания является разработка плана агротехнических мероприятий с целью улучшения условий произрастания с/х культур: картофель</w:t>
      </w:r>
      <w:r w:rsidR="00513BB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 сахарная свекла, подсолнечник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плодово-ягодные насаждения. Необходимо определить тип почвы. Характеристика и химический состав объекта исследования представлен в Приложении 1, фото разреза в Приложении 1.1.</w:t>
      </w:r>
    </w:p>
    <w:p w14:paraId="4297FB8D" w14:textId="5B9A29C3" w:rsidR="00BC19FF" w:rsidRPr="00973812" w:rsidRDefault="00973812" w:rsidP="00BC19FF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Область работ представляет собой </w:t>
      </w:r>
      <w:r w:rsidR="00513BB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4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участка, разделенных на пробные площади по 1 га, а также территория с прилегающей инфраструктурой. Схема пробных площадей в границах участков, их нумерация и произрастающие с/х культуры на пробных площадях представлена в Приложении 2.</w:t>
      </w:r>
      <w:r w:rsidR="00BC19F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</w:p>
    <w:p w14:paraId="56EB911F" w14:textId="77777777" w:rsidR="00973812" w:rsidRPr="00973812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В результате обследования территории была получена карта индексов вегетации (Приложение 3), по которой необходимо определить номера пробных площадей, подлежащих обработке химическими веществами. Необходимо провести подбор средств защиты растений для обработки с/х культур и разработать схему внесения химикатов (перечень пробных площадей, подвергаемых обработке, выбранный химикат и его дозировка). Для подбора химикатов руководствоваться данными, представленными в Приложении 4 и каталогом (Приложение 4.1).</w:t>
      </w:r>
    </w:p>
    <w:p w14:paraId="3D9456EF" w14:textId="6F2935E9" w:rsidR="007E1493" w:rsidRPr="00241304" w:rsidRDefault="009F4969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В геоинформационной системе производится создание карты-схемы зон обработки в масштабе 1:5000 с указанием зон обработки территории </w:t>
      </w:r>
      <w:proofErr w:type="spellStart"/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агроботом</w:t>
      </w:r>
      <w:proofErr w:type="spellEnd"/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</w:t>
      </w:r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беспилотным воздушным судном (</w:t>
      </w:r>
      <w:proofErr w:type="spellStart"/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агродроном</w:t>
      </w:r>
      <w:proofErr w:type="spellEnd"/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определяются площади участков (в га, допустимая погрешность – 3%), подлежащих обработке химическими веществами, указываются номера ПП на отмеченных зонах. </w:t>
      </w:r>
      <w:r w:rsidR="00AF5F0A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Необходимо нанести на карту-схему поворотные точки зон, которые подлежат обработке наземным и воздушным беспилотными аппаратами. </w:t>
      </w:r>
    </w:p>
    <w:p w14:paraId="6209E0A2" w14:textId="56954E54" w:rsidR="007E1493" w:rsidRPr="00241304" w:rsidRDefault="00770FBE" w:rsidP="00230D8E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Цветовое оформление</w:t>
      </w:r>
      <w:r w:rsidR="007E1493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полигонов и контрольных (поворотных) точек, характеризующих площадные объекты на территории, принимается в соответствии с параметрами, указанными в таблице 1.</w:t>
      </w:r>
    </w:p>
    <w:p w14:paraId="4EB48FEA" w14:textId="77777777" w:rsidR="007E1493" w:rsidRPr="007E1493" w:rsidRDefault="007E1493" w:rsidP="007E1493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Таблица 1 – Параметры цветового оформления векторных объектов (</w:t>
      </w:r>
      <w:proofErr w:type="spellStart"/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полилиний</w:t>
      </w:r>
      <w:proofErr w:type="spellEnd"/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 полигонов, точек) на тематической карте (для ГИС Аксиома)</w:t>
      </w:r>
    </w:p>
    <w:tbl>
      <w:tblPr>
        <w:tblStyle w:val="23"/>
        <w:tblW w:w="0" w:type="auto"/>
        <w:tblInd w:w="1129" w:type="dxa"/>
        <w:tblLook w:val="04A0" w:firstRow="1" w:lastRow="0" w:firstColumn="1" w:lastColumn="0" w:noHBand="0" w:noVBand="1"/>
      </w:tblPr>
      <w:tblGrid>
        <w:gridCol w:w="562"/>
        <w:gridCol w:w="5856"/>
        <w:gridCol w:w="3209"/>
      </w:tblGrid>
      <w:tr w:rsidR="007E1493" w:rsidRPr="007145EA" w14:paraId="6B9A6FA8" w14:textId="77777777" w:rsidTr="007E1493">
        <w:tc>
          <w:tcPr>
            <w:tcW w:w="562" w:type="dxa"/>
          </w:tcPr>
          <w:p w14:paraId="0001ECFD" w14:textId="77777777" w:rsidR="007E1493" w:rsidRPr="007145EA" w:rsidRDefault="007E1493" w:rsidP="00FC437E">
            <w:pPr>
              <w:jc w:val="center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№</w:t>
            </w:r>
          </w:p>
        </w:tc>
        <w:tc>
          <w:tcPr>
            <w:tcW w:w="5856" w:type="dxa"/>
          </w:tcPr>
          <w:p w14:paraId="64ED4561" w14:textId="77777777" w:rsidR="007E1493" w:rsidRPr="007145EA" w:rsidRDefault="007E1493" w:rsidP="00FC43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Объекты</w:t>
            </w:r>
            <w:r w:rsidRPr="007145EA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на </w:t>
            </w:r>
            <w:r w:rsidRPr="007145EA">
              <w:rPr>
                <w:sz w:val="24"/>
                <w:szCs w:val="24"/>
              </w:rPr>
              <w:t>территории</w:t>
            </w:r>
          </w:p>
        </w:tc>
        <w:tc>
          <w:tcPr>
            <w:tcW w:w="3209" w:type="dxa"/>
          </w:tcPr>
          <w:p w14:paraId="7D8B7F2A" w14:textId="77777777" w:rsidR="007E1493" w:rsidRPr="007145EA" w:rsidRDefault="007E1493" w:rsidP="00FC437E">
            <w:pPr>
              <w:jc w:val="center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Параметры цветового оформления</w:t>
            </w:r>
          </w:p>
        </w:tc>
      </w:tr>
      <w:tr w:rsidR="007E1493" w:rsidRPr="007145EA" w14:paraId="556A34A6" w14:textId="77777777" w:rsidTr="007E1493">
        <w:tc>
          <w:tcPr>
            <w:tcW w:w="9627" w:type="dxa"/>
            <w:gridSpan w:val="3"/>
          </w:tcPr>
          <w:p w14:paraId="10D84F63" w14:textId="77777777" w:rsidR="007E1493" w:rsidRPr="007145EA" w:rsidRDefault="007E1493" w:rsidP="00FC437E">
            <w:pPr>
              <w:jc w:val="center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>Площадные</w:t>
            </w:r>
          </w:p>
        </w:tc>
      </w:tr>
      <w:tr w:rsidR="00D2378F" w:rsidRPr="007145EA" w14:paraId="1565C485" w14:textId="77777777" w:rsidTr="007E1493">
        <w:tc>
          <w:tcPr>
            <w:tcW w:w="562" w:type="dxa"/>
          </w:tcPr>
          <w:p w14:paraId="66729A2C" w14:textId="77777777" w:rsidR="00D2378F" w:rsidRPr="007145EA" w:rsidRDefault="00D2378F" w:rsidP="00D2378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5856" w:type="dxa"/>
          </w:tcPr>
          <w:p w14:paraId="559169F7" w14:textId="134B39F4" w:rsidR="00D2378F" w:rsidRPr="007145EA" w:rsidRDefault="00D2378F" w:rsidP="00D2378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Зоны обработки наземным </w:t>
            </w:r>
            <w:proofErr w:type="spellStart"/>
            <w:r>
              <w:rPr>
                <w:sz w:val="24"/>
                <w:szCs w:val="24"/>
              </w:rPr>
              <w:t>агроботом</w:t>
            </w:r>
            <w:proofErr w:type="spellEnd"/>
          </w:p>
        </w:tc>
        <w:tc>
          <w:tcPr>
            <w:tcW w:w="3209" w:type="dxa"/>
          </w:tcPr>
          <w:p w14:paraId="7F2EDD73" w14:textId="77777777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Тон: 58</w:t>
            </w:r>
            <w:r w:rsidRPr="00992AB6">
              <w:rPr>
                <w:sz w:val="24"/>
                <w:szCs w:val="24"/>
              </w:rPr>
              <w:br/>
              <w:t>Насыщенность: 90</w:t>
            </w:r>
          </w:p>
          <w:p w14:paraId="43F275FE" w14:textId="77777777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Яркость: 170</w:t>
            </w:r>
          </w:p>
          <w:p w14:paraId="47A57CCC" w14:textId="77777777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Красный: 170</w:t>
            </w:r>
          </w:p>
          <w:p w14:paraId="32B16AB0" w14:textId="77777777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Зеленый: 168</w:t>
            </w:r>
          </w:p>
          <w:p w14:paraId="776FC1AB" w14:textId="5B56ADD7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Синий: 110</w:t>
            </w:r>
          </w:p>
        </w:tc>
      </w:tr>
      <w:tr w:rsidR="00D2378F" w:rsidRPr="007145EA" w14:paraId="1EF31453" w14:textId="77777777" w:rsidTr="007E1493">
        <w:tc>
          <w:tcPr>
            <w:tcW w:w="562" w:type="dxa"/>
          </w:tcPr>
          <w:p w14:paraId="7C30DE7B" w14:textId="77777777" w:rsidR="00D2378F" w:rsidRPr="007145EA" w:rsidRDefault="00D2378F" w:rsidP="00D2378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5856" w:type="dxa"/>
          </w:tcPr>
          <w:p w14:paraId="79D40F6A" w14:textId="0025A494" w:rsidR="00D2378F" w:rsidRPr="006E67AD" w:rsidRDefault="00D2378F" w:rsidP="00D2378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Зоны обработки </w:t>
            </w:r>
            <w:bookmarkStart w:id="0" w:name="_Hlk195216200"/>
            <w:bookmarkStart w:id="1" w:name="_Hlk195216247"/>
            <w:r>
              <w:rPr>
                <w:sz w:val="24"/>
                <w:szCs w:val="24"/>
              </w:rPr>
              <w:t>беспилотным воздушным судном</w:t>
            </w:r>
            <w:bookmarkEnd w:id="0"/>
            <w:r>
              <w:rPr>
                <w:sz w:val="24"/>
                <w:szCs w:val="24"/>
              </w:rPr>
              <w:t xml:space="preserve"> (</w:t>
            </w:r>
            <w:proofErr w:type="spellStart"/>
            <w:r>
              <w:rPr>
                <w:sz w:val="24"/>
                <w:szCs w:val="24"/>
              </w:rPr>
              <w:t>агродроном</w:t>
            </w:r>
            <w:proofErr w:type="spellEnd"/>
            <w:r>
              <w:rPr>
                <w:sz w:val="24"/>
                <w:szCs w:val="24"/>
              </w:rPr>
              <w:t>)</w:t>
            </w:r>
            <w:bookmarkEnd w:id="1"/>
          </w:p>
        </w:tc>
        <w:tc>
          <w:tcPr>
            <w:tcW w:w="3209" w:type="dxa"/>
          </w:tcPr>
          <w:p w14:paraId="72DFF774" w14:textId="77777777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Тон: 176</w:t>
            </w:r>
            <w:r w:rsidRPr="00992AB6">
              <w:rPr>
                <w:sz w:val="24"/>
                <w:szCs w:val="24"/>
              </w:rPr>
              <w:br/>
              <w:t>Насыщенность: 120</w:t>
            </w:r>
          </w:p>
          <w:p w14:paraId="152518C6" w14:textId="77777777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Яркость: 170</w:t>
            </w:r>
          </w:p>
          <w:p w14:paraId="4B3432AE" w14:textId="77777777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Красный: 90</w:t>
            </w:r>
          </w:p>
          <w:p w14:paraId="2C891361" w14:textId="77777777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Зеленый: 170</w:t>
            </w:r>
          </w:p>
          <w:p w14:paraId="26B8E9EE" w14:textId="21B945BC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Синий: 165</w:t>
            </w:r>
          </w:p>
        </w:tc>
      </w:tr>
      <w:tr w:rsidR="00D2378F" w:rsidRPr="007145EA" w14:paraId="37A9F30D" w14:textId="77777777" w:rsidTr="007E1493">
        <w:trPr>
          <w:trHeight w:val="133"/>
        </w:trPr>
        <w:tc>
          <w:tcPr>
            <w:tcW w:w="9627" w:type="dxa"/>
            <w:gridSpan w:val="3"/>
          </w:tcPr>
          <w:p w14:paraId="012D0874" w14:textId="77777777" w:rsidR="00D2378F" w:rsidRPr="00992AB6" w:rsidRDefault="00D2378F" w:rsidP="00D2378F">
            <w:pPr>
              <w:jc w:val="center"/>
              <w:rPr>
                <w:i/>
                <w:iCs/>
                <w:sz w:val="24"/>
                <w:szCs w:val="24"/>
              </w:rPr>
            </w:pPr>
            <w:r w:rsidRPr="00992AB6">
              <w:rPr>
                <w:i/>
                <w:iCs/>
                <w:sz w:val="24"/>
                <w:szCs w:val="24"/>
              </w:rPr>
              <w:t>Контрольные (поворотные) точки</w:t>
            </w:r>
          </w:p>
        </w:tc>
      </w:tr>
      <w:tr w:rsidR="00D2378F" w:rsidRPr="007145EA" w14:paraId="314DB507" w14:textId="77777777" w:rsidTr="007E1493">
        <w:trPr>
          <w:trHeight w:val="1244"/>
        </w:trPr>
        <w:tc>
          <w:tcPr>
            <w:tcW w:w="562" w:type="dxa"/>
          </w:tcPr>
          <w:p w14:paraId="0DDE1A4F" w14:textId="77777777" w:rsidR="00D2378F" w:rsidRPr="007145EA" w:rsidRDefault="00D2378F" w:rsidP="00D2378F">
            <w:pPr>
              <w:jc w:val="both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1</w:t>
            </w:r>
          </w:p>
        </w:tc>
        <w:tc>
          <w:tcPr>
            <w:tcW w:w="5856" w:type="dxa"/>
          </w:tcPr>
          <w:p w14:paraId="1CA40CD0" w14:textId="6AB75391" w:rsidR="00D2378F" w:rsidRPr="007145EA" w:rsidRDefault="00D2378F" w:rsidP="00D2378F">
            <w:pPr>
              <w:jc w:val="both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Контрольные (поворотные) точки полигонов, отображающих з</w:t>
            </w:r>
            <w:r>
              <w:rPr>
                <w:sz w:val="24"/>
                <w:szCs w:val="24"/>
              </w:rPr>
              <w:t xml:space="preserve">оны обработки </w:t>
            </w:r>
          </w:p>
        </w:tc>
        <w:tc>
          <w:tcPr>
            <w:tcW w:w="3209" w:type="dxa"/>
          </w:tcPr>
          <w:p w14:paraId="48F87CEB" w14:textId="77777777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Тон: 15</w:t>
            </w:r>
          </w:p>
          <w:p w14:paraId="7FDD223A" w14:textId="77777777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Насыщенность: 229</w:t>
            </w:r>
          </w:p>
          <w:p w14:paraId="6177099F" w14:textId="77777777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Яркость: 245</w:t>
            </w:r>
          </w:p>
          <w:p w14:paraId="2EB91106" w14:textId="77777777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Красный: 245</w:t>
            </w:r>
          </w:p>
          <w:p w14:paraId="0CCEDB1D" w14:textId="77777777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Зеленый: 80</w:t>
            </w:r>
          </w:p>
          <w:p w14:paraId="501ADAEE" w14:textId="76B8A965" w:rsidR="00D2378F" w:rsidRPr="00992AB6" w:rsidRDefault="00D2378F" w:rsidP="00D2378F">
            <w:pPr>
              <w:rPr>
                <w:sz w:val="24"/>
                <w:szCs w:val="24"/>
              </w:rPr>
            </w:pPr>
            <w:r w:rsidRPr="00992AB6">
              <w:rPr>
                <w:sz w:val="24"/>
                <w:szCs w:val="24"/>
              </w:rPr>
              <w:t>Синий: 25</w:t>
            </w:r>
          </w:p>
        </w:tc>
      </w:tr>
    </w:tbl>
    <w:p w14:paraId="3C86ED9C" w14:textId="77777777" w:rsidR="007E1493" w:rsidRDefault="007E1493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766528E9" w14:textId="7ED7EC08" w:rsidR="009F4969" w:rsidRDefault="009F4969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F5F0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Формируется отчет карты в геоинформационной системе </w:t>
      </w:r>
      <w:r w:rsidR="00022A71" w:rsidRPr="00AF5F0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 указанием названия карты-схемы, зон внесения химических веществ различными типами техники, их площадь в га и номера ПП, масштаб карты, масштабная линейка.</w:t>
      </w:r>
    </w:p>
    <w:p w14:paraId="62084A73" w14:textId="201E5A7F" w:rsidR="00973812" w:rsidRPr="00973812" w:rsidRDefault="009F4969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F496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Результатом выполненного задания является сформированный отчет в ГИС, карта-схема, экспортированная в формате .</w:t>
      </w:r>
      <w:proofErr w:type="spellStart"/>
      <w:r w:rsidRPr="009F496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jpeg</w:t>
      </w:r>
      <w:proofErr w:type="spellEnd"/>
      <w:r w:rsidRPr="009F496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отчет в текстовом документе в формате .</w:t>
      </w:r>
      <w:proofErr w:type="spellStart"/>
      <w:r w:rsidRPr="009F496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docx</w:t>
      </w:r>
      <w:proofErr w:type="spellEnd"/>
      <w:r w:rsidRPr="009F496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/.</w:t>
      </w:r>
      <w:proofErr w:type="spellStart"/>
      <w:r w:rsidRPr="009F496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doc</w:t>
      </w:r>
      <w:proofErr w:type="spellEnd"/>
      <w:r w:rsidR="00973812"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содержащий в себе следующую информацию</w:t>
      </w:r>
      <w:r w:rsidR="00FD1951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в табличной форме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: т</w:t>
      </w:r>
      <w:r w:rsidR="00FD1951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ип почвы, 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критерии описания</w:t>
      </w:r>
      <w:r w:rsidR="00FD1951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почв,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номера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полей отводимых под обработку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вносимые химические вещества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объем и 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дозировка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химических веществ (дозировка вещества на 1 га и объем необходимый для обработки)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способ внесения химических веществ (распределить зоны внесения между наземным</w:t>
      </w:r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proofErr w:type="spellStart"/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агроботом</w:t>
      </w:r>
      <w:proofErr w:type="spellEnd"/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</w:t>
      </w:r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беспилотным воздушным судном (</w:t>
      </w:r>
      <w:proofErr w:type="spellStart"/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агродроном</w:t>
      </w:r>
      <w:proofErr w:type="spellEnd"/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), </w:t>
      </w:r>
      <w:r w:rsidR="00B063E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координаты поворотных точек в градусах, </w:t>
      </w:r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карта-схема зон обработки (результат формирования карты-схемы в геоинформационной системе)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Информация в отчете должна быть структурирована и логически выстроена. 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Пример таблицы</w:t>
      </w:r>
      <w:r w:rsidR="0061193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для формирования отчета в приложении 5.</w:t>
      </w:r>
    </w:p>
    <w:p w14:paraId="4A8E432A" w14:textId="0A12C212" w:rsidR="009F4969" w:rsidRDefault="009F4969" w:rsidP="009F496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 w:rsidRPr="009F4969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Все созданные документы и файлы должны содержать в имени № рабочего места конкурсанта (например, «Отчет 1 рабочее место», «Карта-схема зон обработки 1 рабочее место») </w:t>
      </w:r>
      <w:r w:rsidRPr="009F4969">
        <w:rPr>
          <w:rFonts w:ascii="Times New Roman" w:eastAsia="Times New Roman" w:hAnsi="Times New Roman"/>
          <w:sz w:val="24"/>
          <w:szCs w:val="24"/>
        </w:rPr>
        <w:t xml:space="preserve">и помещены в папку конкурсанта на рабочем столе. Имя папки конкурсанта «___ рабочее место» (например, «1 рабочее место»). </w:t>
      </w:r>
    </w:p>
    <w:p w14:paraId="20611DFC" w14:textId="38EADBA3" w:rsidR="009F4969" w:rsidRDefault="009F4969" w:rsidP="009E702F">
      <w:pPr>
        <w:spacing w:after="0" w:line="360" w:lineRule="auto"/>
        <w:contextualSpacing/>
        <w:jc w:val="both"/>
        <w:rPr>
          <w:rFonts w:ascii="Times New Roman" w:eastAsia="Times New Roman" w:hAnsi="Times New Roman"/>
          <w:sz w:val="24"/>
          <w:szCs w:val="24"/>
        </w:rPr>
      </w:pPr>
    </w:p>
    <w:p w14:paraId="24F8BE01" w14:textId="77777777" w:rsidR="00230D8E" w:rsidRDefault="00230D8E" w:rsidP="009E702F">
      <w:pPr>
        <w:spacing w:after="0" w:line="360" w:lineRule="auto"/>
        <w:contextualSpacing/>
        <w:jc w:val="both"/>
        <w:rPr>
          <w:rFonts w:ascii="Times New Roman" w:eastAsia="Times New Roman" w:hAnsi="Times New Roman"/>
          <w:sz w:val="24"/>
          <w:szCs w:val="24"/>
        </w:rPr>
      </w:pPr>
    </w:p>
    <w:p w14:paraId="5933E76A" w14:textId="77777777" w:rsidR="00D2378F" w:rsidRPr="00992AB6" w:rsidRDefault="00757EAE" w:rsidP="00D2378F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 xml:space="preserve">                          </w:t>
      </w:r>
      <w:r w:rsidR="00AF5F0A">
        <w:rPr>
          <w:rFonts w:ascii="Times New Roman" w:eastAsia="Times New Roman" w:hAnsi="Times New Roman"/>
          <w:sz w:val="24"/>
          <w:szCs w:val="24"/>
        </w:rPr>
        <w:t xml:space="preserve">                                   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="00D2378F"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Приложение 1 </w:t>
      </w:r>
    </w:p>
    <w:p w14:paraId="3741BDC0" w14:textId="77777777" w:rsidR="00D2378F" w:rsidRPr="00992AB6" w:rsidRDefault="00D2378F" w:rsidP="00D2378F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Данный тип почв приурочен к северной части степной зоны с </w:t>
      </w:r>
      <w:proofErr w:type="spellStart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семиаридным</w:t>
      </w:r>
      <w:proofErr w:type="spellEnd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климатом. Они формируются на лёссах и лёссовидных суглинках или </w:t>
      </w:r>
      <w:proofErr w:type="spellStart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элюводелювии</w:t>
      </w:r>
      <w:proofErr w:type="spellEnd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коренных пород, преимущественно глинисто-суглинистого состава, под разнотравно-</w:t>
      </w:r>
      <w:proofErr w:type="spellStart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дерновиннозлаковыми</w:t>
      </w:r>
      <w:proofErr w:type="spellEnd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северными (настоящими) степями. В настоящих степях по сравнению с луговыми в составе растительности снижается количество разнотравья и корневищных злаков и относительно увеличивается количество корней по сравнению с надземной частью растений. Водный режим непромывной, сквозное или глубокое промачивание в этих почвах бывает очень редко. </w:t>
      </w:r>
    </w:p>
    <w:p w14:paraId="70194C55" w14:textId="77777777" w:rsidR="00D2378F" w:rsidRPr="00992AB6" w:rsidRDefault="00D2378F" w:rsidP="00D2378F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Данный тип почв имеет хорошо выраженный гумусовый горизонт темно-серого или черного цвета отчетливой зернистой или зернисто-комковатой структуры. Мощность прокрашенной гумусом толщи (</w:t>
      </w:r>
      <w:proofErr w:type="spellStart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А+АВса</w:t>
      </w:r>
      <w:proofErr w:type="spellEnd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) обычно 40-80 см. Нижняя граница гумусового горизонта может иметь различный вид. В отличии от постепенного ослабления темной гумусовой окраски в почвах европейской части ареала, в Западной Сибири граница гумусового горизонта данных почв имеет </w:t>
      </w:r>
      <w:proofErr w:type="spellStart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языковатую</w:t>
      </w:r>
      <w:proofErr w:type="spellEnd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или </w:t>
      </w:r>
      <w:proofErr w:type="spellStart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карманистую</w:t>
      </w:r>
      <w:proofErr w:type="spellEnd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форму. Карбонатные выделения появляются несколько ниже линии вскипания в виде редкого </w:t>
      </w:r>
      <w:proofErr w:type="spellStart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псевдомицелия</w:t>
      </w:r>
      <w:proofErr w:type="spellEnd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или неясных пропиточных пятен, их максимум в форме белоглазки сосредоточен в горизонте </w:t>
      </w:r>
      <w:proofErr w:type="spellStart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Вса</w:t>
      </w:r>
      <w:proofErr w:type="spellEnd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</w:t>
      </w:r>
    </w:p>
    <w:p w14:paraId="15925410" w14:textId="77777777" w:rsidR="00D2378F" w:rsidRPr="00992AB6" w:rsidRDefault="00D2378F" w:rsidP="00D2378F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Обыкновенные данные почвы близки по свойствам к типичным, но процесс </w:t>
      </w:r>
      <w:proofErr w:type="spellStart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гумусонакопления</w:t>
      </w:r>
      <w:proofErr w:type="spellEnd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в них ослаблен, содержание гумуса быстро падает с глубиной. Гумусовый горизонт, с содержанием гумуса 5-8% при тяжелом гранулометрическом составе и 4-5% - при легком, характеризуется прекрасной макро- и микроструктурой. Распределение по профилю илистой фракции, полуторных оксидов и кремнезема равномерное. Хорошо выраженная водопрочная структура обусловливает благоприятный водно-воздушный режим. </w:t>
      </w:r>
    </w:p>
    <w:p w14:paraId="29AFB4F8" w14:textId="77777777" w:rsidR="00D2378F" w:rsidRDefault="00D2378F" w:rsidP="00D2378F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Данные почвы характеризуются высоким естественным плодородием, их </w:t>
      </w:r>
      <w:proofErr w:type="spellStart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распаханность</w:t>
      </w:r>
      <w:proofErr w:type="spellEnd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очень высокая (в отдельных регионах до 60 – 70%). Основное направление сельского хозяйства на этих почвах – зерновое (яровая и озимая пшеница, кукуруза). Значительные площади занимают технические культуры (сахарная свекла, табак, подсолнечник). В пахотных почвах широко распространены водная и ветровая эрозия, </w:t>
      </w:r>
      <w:proofErr w:type="spellStart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дегумификация</w:t>
      </w:r>
      <w:proofErr w:type="spellEnd"/>
      <w:r w:rsidRPr="00992AB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 переуплотнение. Для получения высоких урожаев эффективно совместное внесение минеральных и органических удобрений.</w:t>
      </w: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</w:p>
    <w:p w14:paraId="54BE48B0" w14:textId="77777777" w:rsidR="00D2378F" w:rsidRDefault="00D2378F" w:rsidP="00D2378F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22F7636D" w14:textId="77777777" w:rsidR="00D2378F" w:rsidRDefault="00D2378F" w:rsidP="00D2378F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07AE1E20" w14:textId="77777777" w:rsidR="00D2378F" w:rsidRDefault="00D2378F" w:rsidP="00D2378F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DC656B7" w14:textId="77777777" w:rsidR="00D2378F" w:rsidRDefault="00D2378F" w:rsidP="00D2378F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7CF980F2" w14:textId="77777777" w:rsidR="00D2378F" w:rsidRPr="004B0CD7" w:rsidRDefault="00D2378F" w:rsidP="00D2378F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sz w:val="24"/>
          <w:szCs w:val="24"/>
        </w:rPr>
        <w:lastRenderedPageBreak/>
        <w:t xml:space="preserve">График 1 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–</w:t>
      </w:r>
      <w:r w:rsidRPr="004B0CD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Физико-химические свойства и запас гумуса в исследуемом поле</w:t>
      </w:r>
    </w:p>
    <w:p w14:paraId="0AD4B549" w14:textId="77777777" w:rsidR="00D2378F" w:rsidRPr="004B0CD7" w:rsidRDefault="00D2378F" w:rsidP="00D2378F">
      <w:pPr>
        <w:spacing w:after="0" w:line="360" w:lineRule="auto"/>
        <w:ind w:left="1134"/>
        <w:contextualSpacing/>
        <w:jc w:val="center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D500A">
        <w:rPr>
          <w:rFonts w:ascii="Times New Roman" w:eastAsia="Times New Roman" w:hAnsi="Times New Roman" w:cs="Times New Roman"/>
          <w:bCs/>
          <w:iCs/>
          <w:noProof/>
          <w:color w:val="000000" w:themeColor="text1"/>
          <w:sz w:val="24"/>
          <w:szCs w:val="24"/>
        </w:rPr>
        <w:drawing>
          <wp:inline distT="0" distB="0" distL="0" distR="0" wp14:anchorId="3386E1EE" wp14:editId="58963A55">
            <wp:extent cx="5391785" cy="2019854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57451" cy="2044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B5E41" w14:textId="77777777" w:rsidR="00D2378F" w:rsidRPr="004B0CD7" w:rsidRDefault="00D2378F" w:rsidP="00D2378F">
      <w:pPr>
        <w:spacing w:after="0" w:line="360" w:lineRule="auto"/>
        <w:ind w:left="1134"/>
        <w:contextualSpacing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D500A">
        <w:rPr>
          <w:rFonts w:ascii="Times New Roman" w:eastAsia="Times New Roman" w:hAnsi="Times New Roman" w:cs="Times New Roman"/>
          <w:bCs/>
          <w:iCs/>
          <w:noProof/>
          <w:color w:val="000000" w:themeColor="text1"/>
          <w:sz w:val="24"/>
          <w:szCs w:val="24"/>
        </w:rPr>
        <w:drawing>
          <wp:inline distT="0" distB="0" distL="0" distR="0" wp14:anchorId="1648A4AD" wp14:editId="7BE2337F">
            <wp:extent cx="5894760" cy="37623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08398" cy="377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6D4470" w14:textId="099BA7F4" w:rsidR="00973812" w:rsidRPr="004B0CD7" w:rsidRDefault="00973812" w:rsidP="00D2378F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4E73016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442CAD0F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00F7F5F7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</w:pPr>
    </w:p>
    <w:p w14:paraId="43A3AC38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7912AF9E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CE82C72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1FDE88E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02BD0086" w14:textId="77777777" w:rsidR="00973812" w:rsidRPr="00FB39A9" w:rsidRDefault="00973812" w:rsidP="00FB39A9">
      <w:pPr>
        <w:spacing w:after="0" w:line="360" w:lineRule="auto"/>
        <w:contextualSpacing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27C9C157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Приложение 1.1</w:t>
      </w:r>
    </w:p>
    <w:p w14:paraId="513DF63B" w14:textId="77777777" w:rsidR="00FB39A9" w:rsidRDefault="00973812" w:rsidP="00D2378F">
      <w:pPr>
        <w:spacing w:after="0" w:line="360" w:lineRule="auto"/>
        <w:ind w:left="1134"/>
        <w:contextualSpacing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4B0CD7">
        <w:rPr>
          <w:rFonts w:ascii="Times New Roman" w:hAnsi="Times New Roman" w:cs="Times New Roman"/>
          <w:i/>
          <w:iCs/>
          <w:sz w:val="24"/>
          <w:szCs w:val="24"/>
        </w:rPr>
        <w:t>Фото почвенного разреза</w:t>
      </w:r>
      <w:r w:rsidR="00757EA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</w:p>
    <w:p w14:paraId="3C1866E3" w14:textId="77777777" w:rsidR="00D2378F" w:rsidRDefault="00D2378F" w:rsidP="00D2378F">
      <w:pPr>
        <w:spacing w:after="0" w:line="360" w:lineRule="auto"/>
        <w:ind w:left="1134"/>
        <w:contextualSpacing/>
        <w:jc w:val="center"/>
        <w:rPr>
          <w:rFonts w:ascii="Times New Roman" w:hAnsi="Times New Roman" w:cs="Times New Roman"/>
          <w:i/>
          <w:iCs/>
          <w:sz w:val="24"/>
          <w:szCs w:val="24"/>
        </w:rPr>
      </w:pPr>
    </w:p>
    <w:p w14:paraId="5076FCA8" w14:textId="0F2FEAE2" w:rsidR="00D2378F" w:rsidRDefault="00D2378F" w:rsidP="00D2378F">
      <w:pPr>
        <w:spacing w:after="0" w:line="360" w:lineRule="auto"/>
        <w:ind w:left="1134"/>
        <w:contextualSpacing/>
        <w:jc w:val="center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ectPr w:rsidR="00D2378F" w:rsidSect="00FB39A9">
          <w:headerReference w:type="default" r:id="rId10"/>
          <w:pgSz w:w="11906" w:h="16838"/>
          <w:pgMar w:top="1134" w:right="851" w:bottom="1134" w:left="284" w:header="709" w:footer="709" w:gutter="0"/>
          <w:cols w:space="708"/>
          <w:docGrid w:linePitch="360"/>
        </w:sectPr>
      </w:pPr>
      <w:r w:rsidRPr="00AD500A">
        <w:rPr>
          <w:rFonts w:ascii="Times New Roman" w:eastAsia="Times New Roman" w:hAnsi="Times New Roman" w:cs="Times New Roman"/>
          <w:bCs/>
          <w:iCs/>
          <w:noProof/>
          <w:color w:val="000000" w:themeColor="text1"/>
          <w:sz w:val="24"/>
          <w:szCs w:val="24"/>
        </w:rPr>
        <w:drawing>
          <wp:inline distT="0" distB="0" distL="0" distR="0" wp14:anchorId="3C52A077" wp14:editId="48E2D031">
            <wp:extent cx="4020111" cy="6830378"/>
            <wp:effectExtent l="0" t="0" r="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20111" cy="6830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C5293" w14:textId="77777777" w:rsidR="00973812" w:rsidRPr="004B0CD7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Приложение 2</w:t>
      </w:r>
    </w:p>
    <w:p w14:paraId="486F1A96" w14:textId="4BA78CFF" w:rsidR="00513BB9" w:rsidRDefault="00513BB9" w:rsidP="00513BB9">
      <w:pPr>
        <w:pStyle w:val="af3"/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 wp14:anchorId="50BB9C7C" wp14:editId="55F873CD">
            <wp:extent cx="6769679" cy="5559425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3276" cy="5570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689D4D" w14:textId="52064E77" w:rsidR="00973812" w:rsidRPr="00973812" w:rsidRDefault="00973812" w:rsidP="00973812">
      <w:pPr>
        <w:spacing w:after="0"/>
        <w:jc w:val="center"/>
        <w:sectPr w:rsidR="00973812" w:rsidRPr="00973812" w:rsidSect="00973812">
          <w:pgSz w:w="16838" w:h="11906" w:orient="landscape"/>
          <w:pgMar w:top="850" w:right="1134" w:bottom="284" w:left="1134" w:header="708" w:footer="708" w:gutter="0"/>
          <w:cols w:space="708"/>
          <w:docGrid w:linePitch="360"/>
        </w:sectPr>
      </w:pPr>
    </w:p>
    <w:p w14:paraId="10679341" w14:textId="6040A1C7" w:rsidR="00973812" w:rsidRPr="00973812" w:rsidRDefault="00973812" w:rsidP="00973812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Приложение 3</w:t>
      </w:r>
      <w:r w:rsidR="001C70DA" w:rsidRPr="001C70DA">
        <w:rPr>
          <w:rFonts w:ascii="Times New Roman" w:eastAsia="Times New Roman" w:hAnsi="Times New Roman" w:cs="Times New Roman"/>
          <w:bCs/>
          <w:iCs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BF6883A" wp14:editId="35783972">
            <wp:extent cx="9251950" cy="5204222"/>
            <wp:effectExtent l="0" t="0" r="6350" b="0"/>
            <wp:docPr id="2" name="Рисунок 2" descr="C:\Users\andre\Downloads\Telegram Desktop\Новый проект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dre\Downloads\Telegram Desktop\Новый проект (1)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88D6E3" w14:textId="77777777" w:rsidR="00973812" w:rsidRPr="00973812" w:rsidRDefault="00973812" w:rsidP="00973812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sectPr w:rsidR="00973812" w:rsidRPr="00973812" w:rsidSect="00973812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4CA8BE19" w14:textId="77777777" w:rsidR="00973812" w:rsidRPr="004B0CD7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Приложение 4</w:t>
      </w:r>
    </w:p>
    <w:p w14:paraId="009193D6" w14:textId="0F6D220E" w:rsidR="00973812" w:rsidRPr="004B0CD7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1. Картофель, фаза вытягивания стеблей (развитие листьев, высота до 15 см)</w:t>
      </w:r>
      <w:r w:rsidR="00BC19F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(наземная обработка)</w:t>
      </w:r>
      <w:r w:rsidR="00B841F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: ПП </w:t>
      </w:r>
      <w:r w:rsidR="00A55B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1</w:t>
      </w:r>
      <w:r w:rsidR="00653F3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6</w:t>
      </w:r>
      <w:r w:rsidR="00A55B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– </w:t>
      </w:r>
      <w:r w:rsidR="00B841F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ПП </w:t>
      </w:r>
      <w:r w:rsidR="00A55B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1</w:t>
      </w:r>
      <w:r w:rsidR="00653F3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9</w:t>
      </w:r>
    </w:p>
    <w:p w14:paraId="6BE1288B" w14:textId="6CE6A8D1" w:rsid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2. Плодово-ягодные насаждения (яблони) в фазе образования завязи – «плод лещина»</w:t>
      </w:r>
      <w:r w:rsidR="00BC19F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(авиационная обработка)</w:t>
      </w: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</w:t>
      </w:r>
      <w:r w:rsidR="00B841F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ПП </w:t>
      </w:r>
      <w:r w:rsidR="00B86A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10 – ПП 14</w:t>
      </w:r>
    </w:p>
    <w:p w14:paraId="550D6037" w14:textId="4E8D7D52" w:rsidR="00196B6C" w:rsidRDefault="00196B6C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3.</w:t>
      </w:r>
      <w:r w:rsidR="00B86A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Сахарная свекла, фаза 8 настоящих листьев</w:t>
      </w:r>
      <w:r w:rsidR="00BC19F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(наземная обработка)</w:t>
      </w:r>
      <w:r w:rsidR="00B86A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 ПП</w:t>
      </w:r>
      <w:r w:rsidR="00A55B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6 – ПП 9</w:t>
      </w:r>
    </w:p>
    <w:p w14:paraId="34C6B2F6" w14:textId="1616410D" w:rsidR="00196B6C" w:rsidRPr="004B0CD7" w:rsidRDefault="00196B6C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4.</w:t>
      </w:r>
      <w:r w:rsidR="00B86A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Подсолнечник, </w:t>
      </w:r>
      <w:r w:rsidR="00A55B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фаза бутонизации</w:t>
      </w:r>
      <w:r w:rsidR="00BC19F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(авиационная обработка)</w:t>
      </w:r>
      <w:r w:rsidR="00A55B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 ПП 1, ПП 2</w:t>
      </w:r>
    </w:p>
    <w:p w14:paraId="37DD585B" w14:textId="0F011356" w:rsidR="00973812" w:rsidRPr="004B0CD7" w:rsidRDefault="00196B6C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5</w:t>
      </w:r>
      <w:r w:rsidR="00973812"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Химикат </w:t>
      </w:r>
      <w:r w:rsidR="0061193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–</w:t>
      </w:r>
      <w:r w:rsidR="00973812"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фунгицид </w:t>
      </w:r>
    </w:p>
    <w:p w14:paraId="419363D0" w14:textId="751BB7E0" w:rsidR="00973812" w:rsidRPr="004B0CD7" w:rsidRDefault="00196B6C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6</w:t>
      </w:r>
      <w:r w:rsidR="00973812"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Заболевания: картофель – фитофтороз </w:t>
      </w:r>
      <w:proofErr w:type="spellStart"/>
      <w:r w:rsidR="00973812" w:rsidRPr="004B0CD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Phytophthora</w:t>
      </w:r>
      <w:proofErr w:type="spellEnd"/>
      <w:r w:rsidR="00973812"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 яблони – парша</w:t>
      </w:r>
      <w:r w:rsidR="00973812" w:rsidRPr="004B0CD7">
        <w:t xml:space="preserve"> </w:t>
      </w:r>
      <w:proofErr w:type="spellStart"/>
      <w:r w:rsidR="00973812" w:rsidRPr="004B0CD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Venturia</w:t>
      </w:r>
      <w:proofErr w:type="spellEnd"/>
      <w:r w:rsidR="00973812" w:rsidRPr="004B0CD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 </w:t>
      </w:r>
      <w:proofErr w:type="spellStart"/>
      <w:r w:rsidR="00973812" w:rsidRPr="004B0CD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inaequalis</w:t>
      </w:r>
      <w:proofErr w:type="spellEnd"/>
      <w:r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,</w:t>
      </w:r>
      <w:r w:rsidR="00B86AA2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 </w:t>
      </w:r>
      <w:r w:rsidR="00B86AA2" w:rsidRPr="00602F4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сахарная свекла – мучнистая роса</w:t>
      </w:r>
      <w:r w:rsidR="00B86AA2" w:rsidRPr="00B86AA2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 </w:t>
      </w:r>
      <w:proofErr w:type="spellStart"/>
      <w:r w:rsidR="00B86AA2" w:rsidRPr="00B86AA2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Blumeria</w:t>
      </w:r>
      <w:proofErr w:type="spellEnd"/>
      <w:r w:rsidR="00B86AA2" w:rsidRPr="00B86AA2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 </w:t>
      </w:r>
      <w:proofErr w:type="spellStart"/>
      <w:r w:rsidR="00B86AA2" w:rsidRPr="00B86AA2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graminis</w:t>
      </w:r>
      <w:proofErr w:type="spellEnd"/>
      <w:r w:rsidR="00B86AA2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, </w:t>
      </w:r>
      <w:r w:rsidR="00B86AA2" w:rsidRPr="00602F4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подсолнечник </w:t>
      </w:r>
      <w:r w:rsidR="00602F4B" w:rsidRPr="00602F4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–</w:t>
      </w:r>
      <w:r w:rsidR="00B86AA2" w:rsidRPr="00602F4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="00602F4B" w:rsidRPr="00602F4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серая гниль</w:t>
      </w:r>
      <w:r w:rsidR="00602F4B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 </w:t>
      </w:r>
      <w:proofErr w:type="spellStart"/>
      <w:r w:rsidR="00602F4B" w:rsidRPr="00602F4B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Botrytis</w:t>
      </w:r>
      <w:proofErr w:type="spellEnd"/>
      <w:r w:rsidR="00602F4B" w:rsidRPr="00602F4B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 </w:t>
      </w:r>
      <w:proofErr w:type="spellStart"/>
      <w:r w:rsidR="00602F4B" w:rsidRPr="00602F4B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cinerea</w:t>
      </w:r>
      <w:proofErr w:type="spellEnd"/>
      <w:r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 </w:t>
      </w:r>
      <w:r w:rsidR="00973812"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</w:p>
    <w:p w14:paraId="4E690AB6" w14:textId="09D07FC4" w:rsidR="00973812" w:rsidRPr="004B0CD7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sz w:val="24"/>
          <w:szCs w:val="24"/>
        </w:rPr>
        <w:t>Таблица 1 – Перечень средств защиты и их дозировка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514"/>
        <w:gridCol w:w="1708"/>
        <w:gridCol w:w="2319"/>
        <w:gridCol w:w="2623"/>
        <w:gridCol w:w="2181"/>
      </w:tblGrid>
      <w:tr w:rsidR="00D2378F" w:rsidRPr="004B0CD7" w14:paraId="2E98341B" w14:textId="77777777" w:rsidTr="00861A27">
        <w:tc>
          <w:tcPr>
            <w:tcW w:w="514" w:type="dxa"/>
          </w:tcPr>
          <w:p w14:paraId="2ECCD464" w14:textId="1E8B6E13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№</w:t>
            </w:r>
          </w:p>
        </w:tc>
        <w:tc>
          <w:tcPr>
            <w:tcW w:w="1708" w:type="dxa"/>
          </w:tcPr>
          <w:p w14:paraId="02FCC5DE" w14:textId="3CAB8FBD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Культура</w:t>
            </w:r>
          </w:p>
        </w:tc>
        <w:tc>
          <w:tcPr>
            <w:tcW w:w="2319" w:type="dxa"/>
          </w:tcPr>
          <w:p w14:paraId="363F7857" w14:textId="101D179C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Название средства защиты</w:t>
            </w:r>
          </w:p>
        </w:tc>
        <w:tc>
          <w:tcPr>
            <w:tcW w:w="2623" w:type="dxa"/>
          </w:tcPr>
          <w:p w14:paraId="3BF87F45" w14:textId="1BBE5911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Норма расхода препарата, л/га </w:t>
            </w:r>
          </w:p>
        </w:tc>
        <w:tc>
          <w:tcPr>
            <w:tcW w:w="2181" w:type="dxa"/>
          </w:tcPr>
          <w:p w14:paraId="4737467E" w14:textId="6AFBD349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Норма расхода рабочей жидкости, л/га*</w:t>
            </w:r>
          </w:p>
        </w:tc>
      </w:tr>
      <w:tr w:rsidR="00D2378F" w:rsidRPr="004B0CD7" w14:paraId="6468BE33" w14:textId="77777777" w:rsidTr="00861A27">
        <w:tc>
          <w:tcPr>
            <w:tcW w:w="514" w:type="dxa"/>
          </w:tcPr>
          <w:p w14:paraId="2013AB9B" w14:textId="54EC8921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</w:t>
            </w:r>
          </w:p>
        </w:tc>
        <w:tc>
          <w:tcPr>
            <w:tcW w:w="1708" w:type="dxa"/>
            <w:vMerge w:val="restart"/>
          </w:tcPr>
          <w:p w14:paraId="2DAB0AD6" w14:textId="1CDDECF4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Картофель</w:t>
            </w:r>
          </w:p>
        </w:tc>
        <w:tc>
          <w:tcPr>
            <w:tcW w:w="2319" w:type="dxa"/>
          </w:tcPr>
          <w:p w14:paraId="15CB900F" w14:textId="650D081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proofErr w:type="spellStart"/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Кагатник</w:t>
            </w:r>
            <w:proofErr w:type="spellEnd"/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, ВРК</w:t>
            </w:r>
          </w:p>
        </w:tc>
        <w:tc>
          <w:tcPr>
            <w:tcW w:w="2623" w:type="dxa"/>
          </w:tcPr>
          <w:p w14:paraId="3D623A89" w14:textId="4B84BBA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0,5 – 0,8 </w:t>
            </w:r>
          </w:p>
        </w:tc>
        <w:tc>
          <w:tcPr>
            <w:tcW w:w="2181" w:type="dxa"/>
          </w:tcPr>
          <w:p w14:paraId="7C6C5E40" w14:textId="64D5E67E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10</w:t>
            </w:r>
          </w:p>
        </w:tc>
      </w:tr>
      <w:tr w:rsidR="00D2378F" w:rsidRPr="004B0CD7" w14:paraId="76BBF6EA" w14:textId="77777777" w:rsidTr="00861A27">
        <w:tc>
          <w:tcPr>
            <w:tcW w:w="514" w:type="dxa"/>
          </w:tcPr>
          <w:p w14:paraId="21559B99" w14:textId="5EDBDECC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</w:t>
            </w:r>
          </w:p>
        </w:tc>
        <w:tc>
          <w:tcPr>
            <w:tcW w:w="1708" w:type="dxa"/>
            <w:vMerge/>
          </w:tcPr>
          <w:p w14:paraId="6C3EF3BA" w14:textId="7777777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46191AC9" w14:textId="5D3213FF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Ширма КС</w:t>
            </w:r>
          </w:p>
        </w:tc>
        <w:tc>
          <w:tcPr>
            <w:tcW w:w="2623" w:type="dxa"/>
          </w:tcPr>
          <w:p w14:paraId="4C25605E" w14:textId="65C22E31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0,3 – 0,4</w:t>
            </w:r>
          </w:p>
        </w:tc>
        <w:tc>
          <w:tcPr>
            <w:tcW w:w="2181" w:type="dxa"/>
          </w:tcPr>
          <w:p w14:paraId="50EEDDB3" w14:textId="088E5DD1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200-400</w:t>
            </w:r>
          </w:p>
        </w:tc>
      </w:tr>
      <w:tr w:rsidR="00D2378F" w:rsidRPr="004B0CD7" w14:paraId="5B6AED16" w14:textId="77777777" w:rsidTr="00861A27">
        <w:tc>
          <w:tcPr>
            <w:tcW w:w="514" w:type="dxa"/>
          </w:tcPr>
          <w:p w14:paraId="23FC5583" w14:textId="38D210E2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3</w:t>
            </w:r>
          </w:p>
        </w:tc>
        <w:tc>
          <w:tcPr>
            <w:tcW w:w="1708" w:type="dxa"/>
            <w:vMerge/>
          </w:tcPr>
          <w:p w14:paraId="226948A6" w14:textId="7777777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3C14DBC6" w14:textId="0C1AC559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Винтаж МЭ</w:t>
            </w:r>
          </w:p>
        </w:tc>
        <w:tc>
          <w:tcPr>
            <w:tcW w:w="2623" w:type="dxa"/>
          </w:tcPr>
          <w:p w14:paraId="0740221C" w14:textId="11BA39DF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0,8 – 1,0</w:t>
            </w:r>
          </w:p>
        </w:tc>
        <w:tc>
          <w:tcPr>
            <w:tcW w:w="2181" w:type="dxa"/>
          </w:tcPr>
          <w:p w14:paraId="42694438" w14:textId="44AE10E8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200-300</w:t>
            </w:r>
          </w:p>
        </w:tc>
      </w:tr>
      <w:tr w:rsidR="00D2378F" w:rsidRPr="004B0CD7" w14:paraId="12F2D456" w14:textId="77777777" w:rsidTr="00861A27">
        <w:tc>
          <w:tcPr>
            <w:tcW w:w="514" w:type="dxa"/>
          </w:tcPr>
          <w:p w14:paraId="30164F8B" w14:textId="69F93C31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4</w:t>
            </w:r>
          </w:p>
        </w:tc>
        <w:tc>
          <w:tcPr>
            <w:tcW w:w="1708" w:type="dxa"/>
            <w:vMerge/>
          </w:tcPr>
          <w:p w14:paraId="62F64636" w14:textId="7777777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1CF060BC" w14:textId="6E8EA24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Сера 400 КС</w:t>
            </w:r>
          </w:p>
        </w:tc>
        <w:tc>
          <w:tcPr>
            <w:tcW w:w="2623" w:type="dxa"/>
          </w:tcPr>
          <w:p w14:paraId="4CBBBAFA" w14:textId="64D64FDC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6,0 - 10,0</w:t>
            </w:r>
          </w:p>
        </w:tc>
        <w:tc>
          <w:tcPr>
            <w:tcW w:w="2181" w:type="dxa"/>
          </w:tcPr>
          <w:p w14:paraId="5900E8E1" w14:textId="412B5BDC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800-1000</w:t>
            </w:r>
          </w:p>
        </w:tc>
      </w:tr>
      <w:tr w:rsidR="00D2378F" w:rsidRPr="004B0CD7" w14:paraId="2889FCE3" w14:textId="77777777" w:rsidTr="00861A27">
        <w:tc>
          <w:tcPr>
            <w:tcW w:w="514" w:type="dxa"/>
          </w:tcPr>
          <w:p w14:paraId="08C89D7E" w14:textId="5950B30C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5</w:t>
            </w:r>
          </w:p>
        </w:tc>
        <w:tc>
          <w:tcPr>
            <w:tcW w:w="1708" w:type="dxa"/>
            <w:vMerge w:val="restart"/>
          </w:tcPr>
          <w:p w14:paraId="134EB1BC" w14:textId="5E014A06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Яблоня</w:t>
            </w:r>
          </w:p>
        </w:tc>
        <w:tc>
          <w:tcPr>
            <w:tcW w:w="2319" w:type="dxa"/>
          </w:tcPr>
          <w:p w14:paraId="4D052D4C" w14:textId="762AFDB4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Мистерия, МЭ</w:t>
            </w:r>
          </w:p>
        </w:tc>
        <w:tc>
          <w:tcPr>
            <w:tcW w:w="2623" w:type="dxa"/>
          </w:tcPr>
          <w:p w14:paraId="5AA798B2" w14:textId="2EEF358E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0,4 – 0,6 </w:t>
            </w:r>
          </w:p>
        </w:tc>
        <w:tc>
          <w:tcPr>
            <w:tcW w:w="2181" w:type="dxa"/>
          </w:tcPr>
          <w:p w14:paraId="6A99C791" w14:textId="026F8E69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600-900 </w:t>
            </w:r>
          </w:p>
        </w:tc>
      </w:tr>
      <w:tr w:rsidR="00D2378F" w:rsidRPr="004B0CD7" w14:paraId="6E3F58AE" w14:textId="77777777" w:rsidTr="00861A27">
        <w:tc>
          <w:tcPr>
            <w:tcW w:w="514" w:type="dxa"/>
          </w:tcPr>
          <w:p w14:paraId="50B769EE" w14:textId="615FF8F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6</w:t>
            </w:r>
          </w:p>
        </w:tc>
        <w:tc>
          <w:tcPr>
            <w:tcW w:w="1708" w:type="dxa"/>
            <w:vMerge/>
          </w:tcPr>
          <w:p w14:paraId="2767A4A8" w14:textId="7777777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4E2488AA" w14:textId="3B0C05DA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Зим 500 КС</w:t>
            </w:r>
          </w:p>
        </w:tc>
        <w:tc>
          <w:tcPr>
            <w:tcW w:w="2623" w:type="dxa"/>
          </w:tcPr>
          <w:p w14:paraId="6A9BAE1C" w14:textId="341761B3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0,5 </w:t>
            </w:r>
            <w:proofErr w:type="gramStart"/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-  0</w:t>
            </w:r>
            <w:proofErr w:type="gramEnd"/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,6</w:t>
            </w:r>
          </w:p>
        </w:tc>
        <w:tc>
          <w:tcPr>
            <w:tcW w:w="2181" w:type="dxa"/>
          </w:tcPr>
          <w:p w14:paraId="71734588" w14:textId="63EF7D21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300</w:t>
            </w:r>
          </w:p>
        </w:tc>
      </w:tr>
      <w:tr w:rsidR="00D2378F" w:rsidRPr="004B0CD7" w14:paraId="4D2B5E50" w14:textId="77777777" w:rsidTr="00861A27">
        <w:tc>
          <w:tcPr>
            <w:tcW w:w="514" w:type="dxa"/>
          </w:tcPr>
          <w:p w14:paraId="0F3A092B" w14:textId="20EBE7BD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7</w:t>
            </w:r>
          </w:p>
        </w:tc>
        <w:tc>
          <w:tcPr>
            <w:tcW w:w="1708" w:type="dxa"/>
            <w:vMerge/>
          </w:tcPr>
          <w:p w14:paraId="407E7722" w14:textId="7777777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4EAD3C40" w14:textId="6B7E1EF0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Инсигния МД</w:t>
            </w:r>
          </w:p>
        </w:tc>
        <w:tc>
          <w:tcPr>
            <w:tcW w:w="2623" w:type="dxa"/>
          </w:tcPr>
          <w:p w14:paraId="66ED487A" w14:textId="209386ED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0,8 </w:t>
            </w:r>
            <w:proofErr w:type="gramStart"/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-  1</w:t>
            </w:r>
            <w:proofErr w:type="gramEnd"/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,0</w:t>
            </w:r>
          </w:p>
        </w:tc>
        <w:tc>
          <w:tcPr>
            <w:tcW w:w="2181" w:type="dxa"/>
          </w:tcPr>
          <w:p w14:paraId="3802595F" w14:textId="20D72D6C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800-1000</w:t>
            </w:r>
          </w:p>
        </w:tc>
      </w:tr>
      <w:tr w:rsidR="00D2378F" w:rsidRPr="004B0CD7" w14:paraId="51F10929" w14:textId="77777777" w:rsidTr="00861A27">
        <w:tc>
          <w:tcPr>
            <w:tcW w:w="514" w:type="dxa"/>
          </w:tcPr>
          <w:p w14:paraId="13CE03DF" w14:textId="79DB7E91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8</w:t>
            </w:r>
          </w:p>
        </w:tc>
        <w:tc>
          <w:tcPr>
            <w:tcW w:w="1708" w:type="dxa"/>
            <w:vMerge/>
          </w:tcPr>
          <w:p w14:paraId="61774F90" w14:textId="7777777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39342114" w14:textId="575CE529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Ширма КС</w:t>
            </w:r>
          </w:p>
        </w:tc>
        <w:tc>
          <w:tcPr>
            <w:tcW w:w="2623" w:type="dxa"/>
          </w:tcPr>
          <w:p w14:paraId="1FE5C6F9" w14:textId="4BAFC65D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0,5 – 0,75</w:t>
            </w:r>
          </w:p>
        </w:tc>
        <w:tc>
          <w:tcPr>
            <w:tcW w:w="2181" w:type="dxa"/>
          </w:tcPr>
          <w:p w14:paraId="4D0EF59B" w14:textId="5AEEBAE6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800-1000</w:t>
            </w:r>
          </w:p>
        </w:tc>
      </w:tr>
      <w:tr w:rsidR="00D2378F" w:rsidRPr="004B0CD7" w14:paraId="529E47BC" w14:textId="77777777" w:rsidTr="00861A27">
        <w:tc>
          <w:tcPr>
            <w:tcW w:w="514" w:type="dxa"/>
          </w:tcPr>
          <w:p w14:paraId="3433DD6D" w14:textId="6CAFA461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9</w:t>
            </w:r>
          </w:p>
        </w:tc>
        <w:tc>
          <w:tcPr>
            <w:tcW w:w="1708" w:type="dxa"/>
            <w:vMerge w:val="restart"/>
          </w:tcPr>
          <w:p w14:paraId="44C262DB" w14:textId="63C47F98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Сахарная свекла</w:t>
            </w:r>
          </w:p>
        </w:tc>
        <w:tc>
          <w:tcPr>
            <w:tcW w:w="2319" w:type="dxa"/>
          </w:tcPr>
          <w:p w14:paraId="7057579A" w14:textId="6DDF2C58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Мистерия, МЭ</w:t>
            </w:r>
          </w:p>
        </w:tc>
        <w:tc>
          <w:tcPr>
            <w:tcW w:w="2623" w:type="dxa"/>
          </w:tcPr>
          <w:p w14:paraId="61C8AC4C" w14:textId="317250E9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1,0 – 1,25 </w:t>
            </w:r>
          </w:p>
        </w:tc>
        <w:tc>
          <w:tcPr>
            <w:tcW w:w="2181" w:type="dxa"/>
          </w:tcPr>
          <w:p w14:paraId="6A86DB77" w14:textId="768E36D1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300</w:t>
            </w:r>
          </w:p>
        </w:tc>
      </w:tr>
      <w:tr w:rsidR="00D2378F" w:rsidRPr="004B0CD7" w14:paraId="0A0D0F73" w14:textId="77777777" w:rsidTr="00861A27">
        <w:tc>
          <w:tcPr>
            <w:tcW w:w="514" w:type="dxa"/>
          </w:tcPr>
          <w:p w14:paraId="74123B41" w14:textId="69AD6CE0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10</w:t>
            </w:r>
          </w:p>
        </w:tc>
        <w:tc>
          <w:tcPr>
            <w:tcW w:w="1708" w:type="dxa"/>
            <w:vMerge/>
          </w:tcPr>
          <w:p w14:paraId="7A781E6D" w14:textId="7777777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6D343880" w14:textId="7A1A9CB4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proofErr w:type="spellStart"/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Кагатник</w:t>
            </w:r>
            <w:proofErr w:type="spellEnd"/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, ВРК</w:t>
            </w:r>
          </w:p>
        </w:tc>
        <w:tc>
          <w:tcPr>
            <w:tcW w:w="2623" w:type="dxa"/>
          </w:tcPr>
          <w:p w14:paraId="07687EEA" w14:textId="4D0088CD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0,06 </w:t>
            </w:r>
          </w:p>
        </w:tc>
        <w:tc>
          <w:tcPr>
            <w:tcW w:w="2181" w:type="dxa"/>
          </w:tcPr>
          <w:p w14:paraId="4ED98696" w14:textId="417A571C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3</w:t>
            </w:r>
          </w:p>
        </w:tc>
      </w:tr>
      <w:tr w:rsidR="00D2378F" w:rsidRPr="004B0CD7" w14:paraId="7F1128D4" w14:textId="77777777" w:rsidTr="00861A27">
        <w:tc>
          <w:tcPr>
            <w:tcW w:w="514" w:type="dxa"/>
          </w:tcPr>
          <w:p w14:paraId="3AFE0F41" w14:textId="19DA6C16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11</w:t>
            </w:r>
          </w:p>
        </w:tc>
        <w:tc>
          <w:tcPr>
            <w:tcW w:w="1708" w:type="dxa"/>
            <w:vMerge/>
          </w:tcPr>
          <w:p w14:paraId="3F9BF120" w14:textId="7777777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5C7E4186" w14:textId="74F73A40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Инсигния МД</w:t>
            </w:r>
          </w:p>
        </w:tc>
        <w:tc>
          <w:tcPr>
            <w:tcW w:w="2623" w:type="dxa"/>
          </w:tcPr>
          <w:p w14:paraId="72A496E8" w14:textId="4E4915CE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0,8 - 1,0</w:t>
            </w:r>
          </w:p>
        </w:tc>
        <w:tc>
          <w:tcPr>
            <w:tcW w:w="2181" w:type="dxa"/>
          </w:tcPr>
          <w:p w14:paraId="2F3E2B55" w14:textId="330D9996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800-1000</w:t>
            </w:r>
          </w:p>
        </w:tc>
      </w:tr>
      <w:tr w:rsidR="00D2378F" w:rsidRPr="004B0CD7" w14:paraId="3B82483B" w14:textId="77777777" w:rsidTr="00861A27">
        <w:tc>
          <w:tcPr>
            <w:tcW w:w="514" w:type="dxa"/>
          </w:tcPr>
          <w:p w14:paraId="75687D51" w14:textId="7BB5D74C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12</w:t>
            </w:r>
          </w:p>
        </w:tc>
        <w:tc>
          <w:tcPr>
            <w:tcW w:w="1708" w:type="dxa"/>
            <w:vMerge/>
          </w:tcPr>
          <w:p w14:paraId="449C85A9" w14:textId="7777777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43C07A56" w14:textId="5CD31C61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Цензор Макс, МКЭ</w:t>
            </w:r>
          </w:p>
        </w:tc>
        <w:tc>
          <w:tcPr>
            <w:tcW w:w="2623" w:type="dxa"/>
          </w:tcPr>
          <w:p w14:paraId="4A221C32" w14:textId="27D3D069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0,6 – 0,7</w:t>
            </w:r>
          </w:p>
        </w:tc>
        <w:tc>
          <w:tcPr>
            <w:tcW w:w="2181" w:type="dxa"/>
          </w:tcPr>
          <w:p w14:paraId="19A073AC" w14:textId="073AF59D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200 - 300</w:t>
            </w:r>
          </w:p>
        </w:tc>
      </w:tr>
      <w:tr w:rsidR="00D2378F" w:rsidRPr="004B0CD7" w14:paraId="6E8A8C15" w14:textId="77777777" w:rsidTr="00861A27">
        <w:tc>
          <w:tcPr>
            <w:tcW w:w="514" w:type="dxa"/>
          </w:tcPr>
          <w:p w14:paraId="6C848BED" w14:textId="55C09164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13</w:t>
            </w:r>
          </w:p>
        </w:tc>
        <w:tc>
          <w:tcPr>
            <w:tcW w:w="1708" w:type="dxa"/>
            <w:vMerge w:val="restart"/>
          </w:tcPr>
          <w:p w14:paraId="33F8F5F7" w14:textId="4768F54E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Подсолнечник </w:t>
            </w:r>
          </w:p>
        </w:tc>
        <w:tc>
          <w:tcPr>
            <w:tcW w:w="2319" w:type="dxa"/>
          </w:tcPr>
          <w:p w14:paraId="7100C9BD" w14:textId="7249FD6E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proofErr w:type="spellStart"/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Кинфос</w:t>
            </w:r>
            <w:proofErr w:type="spellEnd"/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, КЭ</w:t>
            </w:r>
          </w:p>
        </w:tc>
        <w:tc>
          <w:tcPr>
            <w:tcW w:w="2623" w:type="dxa"/>
          </w:tcPr>
          <w:p w14:paraId="46483CAA" w14:textId="707FB721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0,25 – 0,4 </w:t>
            </w:r>
          </w:p>
        </w:tc>
        <w:tc>
          <w:tcPr>
            <w:tcW w:w="2181" w:type="dxa"/>
          </w:tcPr>
          <w:p w14:paraId="5C4C19E7" w14:textId="3E0CCED5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100 – 200 </w:t>
            </w:r>
          </w:p>
        </w:tc>
      </w:tr>
      <w:tr w:rsidR="00D2378F" w:rsidRPr="004B0CD7" w14:paraId="0360AD4F" w14:textId="77777777" w:rsidTr="00861A27">
        <w:tc>
          <w:tcPr>
            <w:tcW w:w="514" w:type="dxa"/>
          </w:tcPr>
          <w:p w14:paraId="6901611F" w14:textId="7CC90FE0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14</w:t>
            </w:r>
          </w:p>
        </w:tc>
        <w:tc>
          <w:tcPr>
            <w:tcW w:w="1708" w:type="dxa"/>
            <w:vMerge/>
          </w:tcPr>
          <w:p w14:paraId="74F7DA12" w14:textId="7777777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6375CF63" w14:textId="7F94B2BC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Титул 390, ККР</w:t>
            </w:r>
          </w:p>
        </w:tc>
        <w:tc>
          <w:tcPr>
            <w:tcW w:w="2623" w:type="dxa"/>
          </w:tcPr>
          <w:p w14:paraId="39A1E3B4" w14:textId="540C3D99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0,26 – 0,32</w:t>
            </w:r>
          </w:p>
        </w:tc>
        <w:tc>
          <w:tcPr>
            <w:tcW w:w="2181" w:type="dxa"/>
          </w:tcPr>
          <w:p w14:paraId="12A948F5" w14:textId="50D24AD4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200-400</w:t>
            </w:r>
          </w:p>
        </w:tc>
      </w:tr>
      <w:tr w:rsidR="00D2378F" w:rsidRPr="004B0CD7" w14:paraId="705E78C9" w14:textId="77777777" w:rsidTr="00861A27">
        <w:tc>
          <w:tcPr>
            <w:tcW w:w="514" w:type="dxa"/>
          </w:tcPr>
          <w:p w14:paraId="4211A462" w14:textId="053EE71D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15</w:t>
            </w:r>
          </w:p>
        </w:tc>
        <w:tc>
          <w:tcPr>
            <w:tcW w:w="1708" w:type="dxa"/>
            <w:vMerge/>
          </w:tcPr>
          <w:p w14:paraId="39DC0C22" w14:textId="7777777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49CA4799" w14:textId="612B71CB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Мистерия, МЭ</w:t>
            </w:r>
          </w:p>
        </w:tc>
        <w:tc>
          <w:tcPr>
            <w:tcW w:w="2623" w:type="dxa"/>
          </w:tcPr>
          <w:p w14:paraId="70298ADA" w14:textId="14DB3C8F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1,0 – 1,25</w:t>
            </w:r>
          </w:p>
        </w:tc>
        <w:tc>
          <w:tcPr>
            <w:tcW w:w="2181" w:type="dxa"/>
          </w:tcPr>
          <w:p w14:paraId="04C0B7F9" w14:textId="0AF910AE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300</w:t>
            </w:r>
          </w:p>
        </w:tc>
      </w:tr>
      <w:tr w:rsidR="00D2378F" w:rsidRPr="004B0CD7" w14:paraId="145898EC" w14:textId="77777777" w:rsidTr="00861A27">
        <w:tc>
          <w:tcPr>
            <w:tcW w:w="514" w:type="dxa"/>
          </w:tcPr>
          <w:p w14:paraId="10A1D4AC" w14:textId="2A9F5159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16</w:t>
            </w:r>
          </w:p>
        </w:tc>
        <w:tc>
          <w:tcPr>
            <w:tcW w:w="1708" w:type="dxa"/>
            <w:vMerge/>
          </w:tcPr>
          <w:p w14:paraId="2B68872E" w14:textId="77777777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6416A821" w14:textId="5ABFFC7C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Титул Трио, ККР</w:t>
            </w:r>
          </w:p>
        </w:tc>
        <w:tc>
          <w:tcPr>
            <w:tcW w:w="2623" w:type="dxa"/>
          </w:tcPr>
          <w:p w14:paraId="543CF193" w14:textId="2296DE0D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0,4 – 0,6</w:t>
            </w:r>
          </w:p>
        </w:tc>
        <w:tc>
          <w:tcPr>
            <w:tcW w:w="2181" w:type="dxa"/>
          </w:tcPr>
          <w:p w14:paraId="410C6A58" w14:textId="4BE5E9D9" w:rsidR="00D2378F" w:rsidRPr="00992AB6" w:rsidRDefault="00D2378F" w:rsidP="00D2378F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992AB6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200 – 400</w:t>
            </w:r>
          </w:p>
        </w:tc>
      </w:tr>
    </w:tbl>
    <w:p w14:paraId="26F9392C" w14:textId="77777777" w:rsidR="00973812" w:rsidRPr="00973812" w:rsidRDefault="00973812" w:rsidP="00973812">
      <w:pPr>
        <w:pStyle w:val="a7"/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sz w:val="24"/>
          <w:szCs w:val="24"/>
        </w:rPr>
        <w:t>*Для авиационного метода внесения норма составляет 50 л/га</w:t>
      </w:r>
    </w:p>
    <w:p w14:paraId="5E398795" w14:textId="77777777" w:rsidR="0061193F" w:rsidRPr="00973812" w:rsidRDefault="0061193F" w:rsidP="00A55BA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398413B" w14:textId="75C4C9FF" w:rsidR="00973812" w:rsidRDefault="0061193F" w:rsidP="0061193F">
      <w:pPr>
        <w:spacing w:after="0" w:line="360" w:lineRule="auto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Приложение 5</w:t>
      </w:r>
    </w:p>
    <w:p w14:paraId="1986248A" w14:textId="4A3480FF" w:rsidR="0061193F" w:rsidRDefault="0061193F" w:rsidP="0061193F">
      <w:pPr>
        <w:spacing w:after="0" w:line="360" w:lineRule="auto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846"/>
        <w:gridCol w:w="3402"/>
        <w:gridCol w:w="5097"/>
      </w:tblGrid>
      <w:tr w:rsidR="00305C52" w14:paraId="5BAA3F00" w14:textId="77777777" w:rsidTr="00305C52">
        <w:tc>
          <w:tcPr>
            <w:tcW w:w="846" w:type="dxa"/>
          </w:tcPr>
          <w:p w14:paraId="4905237C" w14:textId="53E1A497" w:rsidR="00305C52" w:rsidRP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№</w:t>
            </w:r>
          </w:p>
        </w:tc>
        <w:tc>
          <w:tcPr>
            <w:tcW w:w="3402" w:type="dxa"/>
          </w:tcPr>
          <w:p w14:paraId="652F2F8D" w14:textId="4FD1E07C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Пункты отчета</w:t>
            </w:r>
          </w:p>
        </w:tc>
        <w:tc>
          <w:tcPr>
            <w:tcW w:w="5097" w:type="dxa"/>
          </w:tcPr>
          <w:p w14:paraId="5E401674" w14:textId="46016ED7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Результат анализа</w:t>
            </w:r>
          </w:p>
        </w:tc>
      </w:tr>
      <w:tr w:rsidR="00305C52" w14:paraId="7499FF56" w14:textId="77777777" w:rsidTr="00305C52">
        <w:tc>
          <w:tcPr>
            <w:tcW w:w="846" w:type="dxa"/>
          </w:tcPr>
          <w:p w14:paraId="2D3FBB31" w14:textId="4006120F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14:paraId="00FD18A0" w14:textId="0922667B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Тип почвы</w:t>
            </w:r>
          </w:p>
        </w:tc>
        <w:tc>
          <w:tcPr>
            <w:tcW w:w="5097" w:type="dxa"/>
          </w:tcPr>
          <w:p w14:paraId="08A67317" w14:textId="77777777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305C52" w14:paraId="0243DDB3" w14:textId="77777777" w:rsidTr="00305C52">
        <w:tc>
          <w:tcPr>
            <w:tcW w:w="846" w:type="dxa"/>
          </w:tcPr>
          <w:p w14:paraId="52E5849C" w14:textId="43EFAF21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14:paraId="4A1D285E" w14:textId="4F8D3E43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Критерии описания почв</w:t>
            </w:r>
          </w:p>
        </w:tc>
        <w:tc>
          <w:tcPr>
            <w:tcW w:w="5097" w:type="dxa"/>
          </w:tcPr>
          <w:p w14:paraId="5BA273DD" w14:textId="77777777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305C52" w14:paraId="4352B52E" w14:textId="77777777" w:rsidTr="00305C52">
        <w:tc>
          <w:tcPr>
            <w:tcW w:w="846" w:type="dxa"/>
          </w:tcPr>
          <w:p w14:paraId="009CCB89" w14:textId="5D1E4B1F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3402" w:type="dxa"/>
          </w:tcPr>
          <w:p w14:paraId="1A390065" w14:textId="58BE25DB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Номера полей, отводимых по</w:t>
            </w:r>
            <w:r w:rsidR="005153B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обработку</w:t>
            </w:r>
          </w:p>
        </w:tc>
        <w:tc>
          <w:tcPr>
            <w:tcW w:w="5097" w:type="dxa"/>
          </w:tcPr>
          <w:p w14:paraId="17D0E0F4" w14:textId="77777777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305C52" w14:paraId="7ABD91F3" w14:textId="77777777" w:rsidTr="00305C52">
        <w:tc>
          <w:tcPr>
            <w:tcW w:w="846" w:type="dxa"/>
          </w:tcPr>
          <w:p w14:paraId="56FD8F1E" w14:textId="23B66688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…</w:t>
            </w:r>
          </w:p>
        </w:tc>
        <w:tc>
          <w:tcPr>
            <w:tcW w:w="3402" w:type="dxa"/>
          </w:tcPr>
          <w:p w14:paraId="5868430B" w14:textId="77777777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097" w:type="dxa"/>
          </w:tcPr>
          <w:p w14:paraId="32E0F256" w14:textId="77777777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</w:tbl>
    <w:p w14:paraId="5B459FAF" w14:textId="77777777" w:rsidR="0061193F" w:rsidRPr="00973812" w:rsidRDefault="0061193F" w:rsidP="0061193F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30B74B6" w14:textId="77777777" w:rsidR="00973812" w:rsidRPr="00973812" w:rsidRDefault="00973812" w:rsidP="00973812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98942C2" w14:textId="2C7C5DA3" w:rsidR="00973812" w:rsidRDefault="0097381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A20FD9F" w14:textId="1EAE9A93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B6CBCC4" w14:textId="059269FF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CF9175A" w14:textId="5B01CEFB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F6E539D" w14:textId="768AA578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FFADB1D" w14:textId="15B4BE61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1F856B8" w14:textId="3F23B59F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7FB7A5D" w14:textId="65922750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2FB06A0" w14:textId="6339E471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EFDA55B" w14:textId="23BD79E3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6F9CD89" w14:textId="284ED2F8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3003188" w14:textId="69792C82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8AD6C0A" w14:textId="60169C4A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E76A8DC" w14:textId="0938E1EF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640316A" w14:textId="47B49410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5A0FA82" w14:textId="3BB73F1E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FFD3F55" w14:textId="31738D20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8F9D82C" w14:textId="63E6D7C4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9F0547E" w14:textId="03E63AE5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26E23DB" w14:textId="46625908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5FE64E4" w14:textId="4B7168A0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8C7AE3F" w14:textId="7F7484D8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4194A21" w14:textId="77777777" w:rsidR="00305C52" w:rsidRPr="0097381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1D2E1C0" w14:textId="77777777" w:rsidR="00973812" w:rsidRPr="00973812" w:rsidRDefault="00973812" w:rsidP="00973812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3812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Техническое задание к выполнению модуля Б</w:t>
      </w:r>
    </w:p>
    <w:p w14:paraId="122B2AFD" w14:textId="77777777" w:rsidR="00973812" w:rsidRPr="00973812" w:rsidRDefault="00973812" w:rsidP="00973812">
      <w:pPr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Моделирование проведения агротехнических мероприятий с применением наземных и воздушных роботизированных систем </w:t>
      </w:r>
    </w:p>
    <w:p w14:paraId="1D1CF425" w14:textId="77777777" w:rsidR="00973812" w:rsidRPr="00973812" w:rsidRDefault="00973812" w:rsidP="00973812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Время выполнения модуля: 3 часа 30 минут</w:t>
      </w:r>
    </w:p>
    <w:p w14:paraId="7ACEFDD0" w14:textId="6F0E1883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C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применением программы виртуального программирования, необходимо запрограммировать траекторию движения робототехнического устройства для внесения химических веществ на пробных площадях сельскохозяйственных культур (картофель, плодово-ягодные насаждения). Для внесения химических веществ на пробных площадях с картофелем </w:t>
      </w:r>
      <w:r w:rsidR="00363A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и сахарной свеклой 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используется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для внесения химических веществ на пробных площадях с плодово-ягодными насаждениями </w:t>
      </w:r>
      <w:r w:rsidR="00363A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и подсолнечником 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используется воздушная роботизированная система – беспилотное воздушное судно (БВС) – (виртуальная симуляция), тактико-технические характеристики которых представлены в Приложении 1. Область работ представляет собой 9 пробных площадей по 1 га с прилегающей инфраструктурой. Схема участков с пробными площадями и прилегающей территории с координатами в формате 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xyz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представлена в Приложении 2.</w:t>
      </w:r>
    </w:p>
    <w:p w14:paraId="08DFB536" w14:textId="360CB2AE" w:rsidR="00973812" w:rsidRPr="00973812" w:rsidRDefault="00973812" w:rsidP="00B841F9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Химические вещества вносятся на пробные площади:</w:t>
      </w:r>
      <w:r w:rsidR="000644E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="006F430F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93199B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ПП2, ПП6, ПП8, ПП11, ПП14, ПП17, ПП18</w:t>
      </w:r>
      <w:r w:rsidR="00653F38" w:rsidRPr="0093199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.</w:t>
      </w:r>
    </w:p>
    <w:p w14:paraId="09379AEF" w14:textId="77777777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Изначально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БВС находятся с заряженными АКБ на 100%. Резервуар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необходимо заправить, выполнив перемещение на установленную точку внутри ангара. БВС находится на точке взлета/посадки, резервуар изначально заправлен. </w:t>
      </w:r>
    </w:p>
    <w:p w14:paraId="353F6CC9" w14:textId="77777777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БВС перемещаются по прилегающей территории с максимальной скоростью, в процессе внесения химикатов со стандартной скоростью при внесении химических веществ в соответствии с тактико-техническими характеристиками (ТТХ). В зонах обработки допускается исключительно движение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агророботов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(наземных и воздушных) для выполнения агротехнических мероприятий. Развороты выполняются вне данных зон. Исходя из времени автономной работы и показателя производительности необходимо рассчитать количество подзарядок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выбрать зарядные станции с оптимальным местоположением с целью минимизации лишних передвижений. Процедура зарядки выполняется в соответствии с ТТХ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</w:t>
      </w:r>
    </w:p>
    <w:p w14:paraId="5D3D2A11" w14:textId="77777777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Агроробот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должен перемещаться строго по линиям посадки, при необходимости с объездом препятствий и инженерных сооружений. Воздушная роботизированная система – беспилотное воздушное судно (БВС) – над участками с плодово-ягодными культурами осуществляет движение по галсам между рядами. Движение осуществляется с 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 xml:space="preserve">преодолением возможных препятствий. Пролет под линиями электропередачи (ЛЭП) – запрещен. </w:t>
      </w:r>
    </w:p>
    <w:p w14:paraId="0E83C038" w14:textId="77777777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Процедуры подзарядки и дозаправки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БВС выполняются в соответствии с ТТХ. Подзарядка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БВС предшествует их дозаправке.</w:t>
      </w:r>
    </w:p>
    <w:p w14:paraId="6F71E95A" w14:textId="77777777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Результатом выполненного задания является построенный маршрут, сопровождающийся логичными действиями, минимизирующими лишние движения, поддерживающими корректный курс и позволяющими выполнить обработку культур в полном объеме. Цепочка(и) должны быть составлены корректно, без применения лишних блоков. </w:t>
      </w:r>
    </w:p>
    <w:p w14:paraId="001206B4" w14:textId="77777777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bookmarkStart w:id="2" w:name="_Hlk164014199"/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воздушная роботизированная система – беспилотное воздушное судно (БВС) после окончания выполнения агротехнических мероприятий возвращаются в исходную точку. </w:t>
      </w:r>
      <w:bookmarkStart w:id="3" w:name="_Hlk175580189"/>
      <w:bookmarkStart w:id="4" w:name="_Hlk175580201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БВС перед возвратом на исходную позицию выполняет дополнительную зарядку, вне конечной точки</w:t>
      </w:r>
      <w:bookmarkEnd w:id="3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Для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при возврате в исходную точку заезды на линии посадки не допускаются, вне уточненной зоны движение осуществляется по дорогам.</w:t>
      </w:r>
    </w:p>
    <w:p w14:paraId="4E97D52C" w14:textId="38F6924E" w:rsidR="00973812" w:rsidRPr="00D2378F" w:rsidRDefault="00973812" w:rsidP="00973812">
      <w:pPr>
        <w:spacing w:after="0" w:line="360" w:lineRule="auto"/>
        <w:ind w:left="708" w:firstLine="1"/>
        <w:contextualSpacing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  <w:bookmarkStart w:id="5" w:name="_Hlk175580181"/>
      <w:bookmarkEnd w:id="2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Использование режима редактирования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Varwin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запрещено.</w:t>
      </w:r>
      <w:bookmarkEnd w:id="5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br/>
      </w:r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 xml:space="preserve">Начальные координаты </w:t>
      </w:r>
      <w:proofErr w:type="spellStart"/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агробота</w:t>
      </w:r>
      <w:proofErr w:type="spellEnd"/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 xml:space="preserve"> (</w:t>
      </w:r>
      <w:r w:rsidR="006F430F"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00</w:t>
      </w:r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 xml:space="preserve"> 0 </w:t>
      </w:r>
      <w:r w:rsidR="006F430F"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000</w:t>
      </w:r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)</w:t>
      </w:r>
    </w:p>
    <w:p w14:paraId="31D9D227" w14:textId="551E93DE" w:rsidR="00973812" w:rsidRPr="00D2378F" w:rsidRDefault="00973812" w:rsidP="00973812">
      <w:pPr>
        <w:spacing w:after="0" w:line="360" w:lineRule="auto"/>
        <w:ind w:left="708" w:firstLine="1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Начальные координаты БВС (</w:t>
      </w:r>
      <w:r w:rsidR="006F430F"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00 0 000</w:t>
      </w:r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)</w:t>
      </w:r>
    </w:p>
    <w:p w14:paraId="0C5FE921" w14:textId="5209A37C" w:rsidR="00973812" w:rsidRPr="00D2378F" w:rsidRDefault="00973812" w:rsidP="00973812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 xml:space="preserve">Координаты точки в ангаре у зарядной станции для дозаправки </w:t>
      </w:r>
      <w:proofErr w:type="spellStart"/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агробота</w:t>
      </w:r>
      <w:proofErr w:type="spellEnd"/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 xml:space="preserve"> (</w:t>
      </w:r>
      <w:r w:rsidR="006F430F"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00 0 000</w:t>
      </w:r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)</w:t>
      </w:r>
    </w:p>
    <w:p w14:paraId="567F4AFD" w14:textId="4C66330B" w:rsidR="00973812" w:rsidRPr="00D2378F" w:rsidRDefault="00973812" w:rsidP="00973812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 xml:space="preserve">Координаты точки в ангаре у пробной площади №5 для дозаправки </w:t>
      </w:r>
      <w:proofErr w:type="spellStart"/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агробота</w:t>
      </w:r>
      <w:proofErr w:type="spellEnd"/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 xml:space="preserve"> (</w:t>
      </w:r>
      <w:r w:rsidR="006F430F"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00 0 000</w:t>
      </w:r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)</w:t>
      </w:r>
    </w:p>
    <w:p w14:paraId="6C6CA7FF" w14:textId="3C9A3A55" w:rsidR="00973812" w:rsidRPr="00D2378F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 xml:space="preserve">Координаты станции зарядки для </w:t>
      </w:r>
      <w:proofErr w:type="spellStart"/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агробота</w:t>
      </w:r>
      <w:proofErr w:type="spellEnd"/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 xml:space="preserve"> (</w:t>
      </w:r>
      <w:r w:rsidR="006F430F"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00 0 000</w:t>
      </w:r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)</w:t>
      </w:r>
    </w:p>
    <w:p w14:paraId="1F75C48B" w14:textId="42D74B45" w:rsidR="00973812" w:rsidRPr="00D2378F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</w:pPr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Координаты станции зарядки и дозаправки БВС у пробной площади № 9 (</w:t>
      </w:r>
      <w:r w:rsidR="006F430F"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00 0 000</w:t>
      </w:r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)</w:t>
      </w:r>
    </w:p>
    <w:p w14:paraId="0401D959" w14:textId="3B8AABE3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Координаты станции зарядки и дозаправки БВС у пробной площади № 1 (</w:t>
      </w:r>
      <w:r w:rsidR="006F430F"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00 0 000</w:t>
      </w:r>
      <w:r w:rsidRPr="00D2378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highlight w:val="yellow"/>
        </w:rPr>
        <w:t>)</w:t>
      </w:r>
    </w:p>
    <w:bookmarkEnd w:id="4"/>
    <w:p w14:paraId="55FBDE6F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A911D85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6C263EF2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1249BCA2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1D649ED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04DECFFC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72DDA393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BD944F9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1937E6FE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10A54C48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06C2DDD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Приложение 1</w:t>
      </w:r>
    </w:p>
    <w:p w14:paraId="41284A9B" w14:textId="77777777" w:rsidR="00973812" w:rsidRPr="00973812" w:rsidRDefault="00973812" w:rsidP="00973812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агроробот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458"/>
        <w:gridCol w:w="7050"/>
        <w:gridCol w:w="1837"/>
      </w:tblGrid>
      <w:tr w:rsidR="00973812" w:rsidRPr="00973812" w14:paraId="7E3938CB" w14:textId="77777777" w:rsidTr="00861A27">
        <w:tc>
          <w:tcPr>
            <w:tcW w:w="458" w:type="dxa"/>
          </w:tcPr>
          <w:p w14:paraId="41C2F58C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№</w:t>
            </w:r>
          </w:p>
        </w:tc>
        <w:tc>
          <w:tcPr>
            <w:tcW w:w="7050" w:type="dxa"/>
          </w:tcPr>
          <w:p w14:paraId="6F52E282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Тактико-технические характеристики</w:t>
            </w:r>
          </w:p>
        </w:tc>
        <w:tc>
          <w:tcPr>
            <w:tcW w:w="1837" w:type="dxa"/>
          </w:tcPr>
          <w:p w14:paraId="59C88F95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Показатели</w:t>
            </w:r>
          </w:p>
        </w:tc>
      </w:tr>
      <w:tr w:rsidR="00973812" w:rsidRPr="00973812" w14:paraId="400A6861" w14:textId="77777777" w:rsidTr="00861A27">
        <w:tc>
          <w:tcPr>
            <w:tcW w:w="458" w:type="dxa"/>
          </w:tcPr>
          <w:p w14:paraId="7444B2A3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7050" w:type="dxa"/>
          </w:tcPr>
          <w:p w14:paraId="0A8610D4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Стандартная скорость при внесении веществ, м/с</w:t>
            </w:r>
          </w:p>
        </w:tc>
        <w:tc>
          <w:tcPr>
            <w:tcW w:w="1837" w:type="dxa"/>
          </w:tcPr>
          <w:p w14:paraId="544040FF" w14:textId="77777777" w:rsidR="00973812" w:rsidRPr="00A02091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  <w:highlight w:val="yellow"/>
              </w:rPr>
            </w:pPr>
            <w:r w:rsidRPr="00A02091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  <w:highlight w:val="yellow"/>
              </w:rPr>
              <w:t>1,2</w:t>
            </w:r>
          </w:p>
        </w:tc>
      </w:tr>
      <w:tr w:rsidR="00973812" w:rsidRPr="00973812" w14:paraId="0DCD7703" w14:textId="77777777" w:rsidTr="00861A27">
        <w:tc>
          <w:tcPr>
            <w:tcW w:w="458" w:type="dxa"/>
          </w:tcPr>
          <w:p w14:paraId="6A5320BC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7050" w:type="dxa"/>
          </w:tcPr>
          <w:p w14:paraId="121BC1CA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Максимальная скорость, м/с</w:t>
            </w:r>
          </w:p>
        </w:tc>
        <w:tc>
          <w:tcPr>
            <w:tcW w:w="1837" w:type="dxa"/>
          </w:tcPr>
          <w:p w14:paraId="4DE60EAA" w14:textId="77777777" w:rsidR="00973812" w:rsidRPr="00A02091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  <w:highlight w:val="yellow"/>
              </w:rPr>
            </w:pPr>
            <w:r w:rsidRPr="00A02091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  <w:highlight w:val="yellow"/>
              </w:rPr>
              <w:t>2,2</w:t>
            </w:r>
          </w:p>
        </w:tc>
      </w:tr>
      <w:tr w:rsidR="00973812" w:rsidRPr="00973812" w14:paraId="049AAAAA" w14:textId="77777777" w:rsidTr="00861A27">
        <w:tc>
          <w:tcPr>
            <w:tcW w:w="458" w:type="dxa"/>
          </w:tcPr>
          <w:p w14:paraId="1E5B6D1B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7050" w:type="dxa"/>
          </w:tcPr>
          <w:p w14:paraId="3475756F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Время автономной работы, мин</w:t>
            </w:r>
          </w:p>
        </w:tc>
        <w:tc>
          <w:tcPr>
            <w:tcW w:w="1837" w:type="dxa"/>
          </w:tcPr>
          <w:p w14:paraId="1926E7E3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60</w:t>
            </w:r>
          </w:p>
        </w:tc>
      </w:tr>
      <w:tr w:rsidR="00973812" w:rsidRPr="00973812" w14:paraId="3378F376" w14:textId="77777777" w:rsidTr="00861A27">
        <w:tc>
          <w:tcPr>
            <w:tcW w:w="458" w:type="dxa"/>
          </w:tcPr>
          <w:p w14:paraId="3C91DBE7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7050" w:type="dxa"/>
          </w:tcPr>
          <w:p w14:paraId="42AE03D6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Время зарядки, мин</w:t>
            </w:r>
          </w:p>
        </w:tc>
        <w:tc>
          <w:tcPr>
            <w:tcW w:w="1837" w:type="dxa"/>
          </w:tcPr>
          <w:p w14:paraId="28D5F732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</w:tr>
      <w:tr w:rsidR="00973812" w:rsidRPr="00973812" w14:paraId="6EF00B3D" w14:textId="77777777" w:rsidTr="00861A27">
        <w:tc>
          <w:tcPr>
            <w:tcW w:w="458" w:type="dxa"/>
          </w:tcPr>
          <w:p w14:paraId="4220B57B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7050" w:type="dxa"/>
          </w:tcPr>
          <w:p w14:paraId="7BDF11B0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Норма внесения химических веществ, л/га</w:t>
            </w:r>
          </w:p>
        </w:tc>
        <w:tc>
          <w:tcPr>
            <w:tcW w:w="1837" w:type="dxa"/>
          </w:tcPr>
          <w:p w14:paraId="37B67D41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200</w:t>
            </w:r>
          </w:p>
        </w:tc>
      </w:tr>
      <w:tr w:rsidR="00973812" w:rsidRPr="00973812" w14:paraId="01F95252" w14:textId="77777777" w:rsidTr="00861A27">
        <w:tc>
          <w:tcPr>
            <w:tcW w:w="458" w:type="dxa"/>
          </w:tcPr>
          <w:p w14:paraId="09EC2131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7050" w:type="dxa"/>
          </w:tcPr>
          <w:p w14:paraId="42C21C5C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Производительность, л/мин</w:t>
            </w:r>
          </w:p>
        </w:tc>
        <w:tc>
          <w:tcPr>
            <w:tcW w:w="1837" w:type="dxa"/>
          </w:tcPr>
          <w:p w14:paraId="2BC6BACF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4,8</w:t>
            </w:r>
          </w:p>
        </w:tc>
      </w:tr>
      <w:tr w:rsidR="00973812" w:rsidRPr="00973812" w14:paraId="158E28F3" w14:textId="77777777" w:rsidTr="00861A27">
        <w:tc>
          <w:tcPr>
            <w:tcW w:w="458" w:type="dxa"/>
          </w:tcPr>
          <w:p w14:paraId="54D7D354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7050" w:type="dxa"/>
          </w:tcPr>
          <w:p w14:paraId="76D3188E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Объем резервуара (максимальный объем рабочей жидкости), л</w:t>
            </w:r>
          </w:p>
        </w:tc>
        <w:tc>
          <w:tcPr>
            <w:tcW w:w="1837" w:type="dxa"/>
          </w:tcPr>
          <w:p w14:paraId="1B61E4AB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100</w:t>
            </w:r>
          </w:p>
        </w:tc>
      </w:tr>
    </w:tbl>
    <w:p w14:paraId="09C5A7EE" w14:textId="77777777" w:rsidR="00973812" w:rsidRPr="00973812" w:rsidRDefault="00973812" w:rsidP="00973812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7EC80B08" w14:textId="77777777" w:rsidR="00973812" w:rsidRPr="00973812" w:rsidRDefault="00973812" w:rsidP="00973812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Беспилотное воздушное судно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458"/>
        <w:gridCol w:w="7050"/>
        <w:gridCol w:w="1837"/>
      </w:tblGrid>
      <w:tr w:rsidR="00973812" w:rsidRPr="00973812" w14:paraId="49608CE6" w14:textId="77777777" w:rsidTr="00861A27">
        <w:tc>
          <w:tcPr>
            <w:tcW w:w="458" w:type="dxa"/>
          </w:tcPr>
          <w:p w14:paraId="5B5C2D3D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№</w:t>
            </w:r>
          </w:p>
        </w:tc>
        <w:tc>
          <w:tcPr>
            <w:tcW w:w="7050" w:type="dxa"/>
          </w:tcPr>
          <w:p w14:paraId="7A405666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Тактико-технические характеристики</w:t>
            </w:r>
          </w:p>
        </w:tc>
        <w:tc>
          <w:tcPr>
            <w:tcW w:w="1837" w:type="dxa"/>
          </w:tcPr>
          <w:p w14:paraId="113F6DB6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Показатели</w:t>
            </w:r>
          </w:p>
        </w:tc>
      </w:tr>
      <w:tr w:rsidR="00973812" w:rsidRPr="00973812" w14:paraId="4A6734BF" w14:textId="77777777" w:rsidTr="00861A27">
        <w:tc>
          <w:tcPr>
            <w:tcW w:w="458" w:type="dxa"/>
          </w:tcPr>
          <w:p w14:paraId="180A2CB9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7050" w:type="dxa"/>
          </w:tcPr>
          <w:p w14:paraId="59626E87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Стандартная скорость при внесении химических веществ, м/с</w:t>
            </w:r>
          </w:p>
        </w:tc>
        <w:tc>
          <w:tcPr>
            <w:tcW w:w="1837" w:type="dxa"/>
          </w:tcPr>
          <w:p w14:paraId="30370929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02091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  <w:highlight w:val="yellow"/>
              </w:rPr>
              <w:t>5</w:t>
            </w:r>
          </w:p>
        </w:tc>
      </w:tr>
      <w:tr w:rsidR="00973812" w:rsidRPr="00973812" w14:paraId="32BDDD41" w14:textId="77777777" w:rsidTr="00861A27">
        <w:tc>
          <w:tcPr>
            <w:tcW w:w="458" w:type="dxa"/>
          </w:tcPr>
          <w:p w14:paraId="745F6ED5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7050" w:type="dxa"/>
          </w:tcPr>
          <w:p w14:paraId="0C2BCD5B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Максимальная скорость, м/с</w:t>
            </w:r>
          </w:p>
        </w:tc>
        <w:tc>
          <w:tcPr>
            <w:tcW w:w="1837" w:type="dxa"/>
          </w:tcPr>
          <w:p w14:paraId="0771C5CC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A02091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  <w:highlight w:val="yellow"/>
              </w:rPr>
              <w:t>10</w:t>
            </w:r>
          </w:p>
        </w:tc>
      </w:tr>
      <w:tr w:rsidR="00973812" w:rsidRPr="00973812" w14:paraId="6A51B8FF" w14:textId="77777777" w:rsidTr="00861A27">
        <w:tc>
          <w:tcPr>
            <w:tcW w:w="458" w:type="dxa"/>
          </w:tcPr>
          <w:p w14:paraId="38DDDEA8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7050" w:type="dxa"/>
          </w:tcPr>
          <w:p w14:paraId="32B396EB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Производительность, л/мин</w:t>
            </w:r>
          </w:p>
        </w:tc>
        <w:tc>
          <w:tcPr>
            <w:tcW w:w="1837" w:type="dxa"/>
          </w:tcPr>
          <w:p w14:paraId="2EB17E94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8</w:t>
            </w:r>
          </w:p>
        </w:tc>
      </w:tr>
      <w:tr w:rsidR="00973812" w:rsidRPr="00973812" w14:paraId="40EF2CC4" w14:textId="77777777" w:rsidTr="00861A27">
        <w:tc>
          <w:tcPr>
            <w:tcW w:w="458" w:type="dxa"/>
          </w:tcPr>
          <w:p w14:paraId="5C33088B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7050" w:type="dxa"/>
          </w:tcPr>
          <w:p w14:paraId="2CDBAAA4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Время автономной работы, мин</w:t>
            </w:r>
          </w:p>
        </w:tc>
        <w:tc>
          <w:tcPr>
            <w:tcW w:w="1837" w:type="dxa"/>
          </w:tcPr>
          <w:p w14:paraId="022E2FDF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10</w:t>
            </w:r>
          </w:p>
        </w:tc>
      </w:tr>
      <w:tr w:rsidR="00973812" w:rsidRPr="00973812" w14:paraId="2380FCF0" w14:textId="77777777" w:rsidTr="00861A27">
        <w:tc>
          <w:tcPr>
            <w:tcW w:w="458" w:type="dxa"/>
          </w:tcPr>
          <w:p w14:paraId="3295423C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7050" w:type="dxa"/>
          </w:tcPr>
          <w:p w14:paraId="231AB8E9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Время зарядки, мин</w:t>
            </w:r>
          </w:p>
        </w:tc>
        <w:tc>
          <w:tcPr>
            <w:tcW w:w="1837" w:type="dxa"/>
          </w:tcPr>
          <w:p w14:paraId="53349690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</w:tr>
      <w:tr w:rsidR="00973812" w:rsidRPr="00973812" w14:paraId="08B53E32" w14:textId="77777777" w:rsidTr="00861A27">
        <w:tc>
          <w:tcPr>
            <w:tcW w:w="458" w:type="dxa"/>
          </w:tcPr>
          <w:p w14:paraId="267448DF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7050" w:type="dxa"/>
          </w:tcPr>
          <w:p w14:paraId="561C6A01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Время дозаправки, мин</w:t>
            </w:r>
          </w:p>
        </w:tc>
        <w:tc>
          <w:tcPr>
            <w:tcW w:w="1837" w:type="dxa"/>
          </w:tcPr>
          <w:p w14:paraId="1B1B7DC9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2</w:t>
            </w:r>
          </w:p>
        </w:tc>
      </w:tr>
      <w:tr w:rsidR="00973812" w:rsidRPr="00973812" w14:paraId="2D3843AB" w14:textId="77777777" w:rsidTr="00861A27">
        <w:tc>
          <w:tcPr>
            <w:tcW w:w="458" w:type="dxa"/>
          </w:tcPr>
          <w:p w14:paraId="2C1FC428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7050" w:type="dxa"/>
          </w:tcPr>
          <w:p w14:paraId="59B4EAA7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Норма внесения химических веществ, л/га</w:t>
            </w:r>
          </w:p>
        </w:tc>
        <w:tc>
          <w:tcPr>
            <w:tcW w:w="1837" w:type="dxa"/>
          </w:tcPr>
          <w:p w14:paraId="0C9AE462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48</w:t>
            </w:r>
          </w:p>
        </w:tc>
      </w:tr>
      <w:tr w:rsidR="00973812" w:rsidRPr="00973812" w14:paraId="4F6FA804" w14:textId="77777777" w:rsidTr="00861A27">
        <w:tc>
          <w:tcPr>
            <w:tcW w:w="458" w:type="dxa"/>
          </w:tcPr>
          <w:p w14:paraId="6288B635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7050" w:type="dxa"/>
          </w:tcPr>
          <w:p w14:paraId="31C30D36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Объем резервуара (максимальный объем рабочей жидкости), л</w:t>
            </w:r>
          </w:p>
        </w:tc>
        <w:tc>
          <w:tcPr>
            <w:tcW w:w="1837" w:type="dxa"/>
          </w:tcPr>
          <w:p w14:paraId="22DE910F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16</w:t>
            </w:r>
          </w:p>
        </w:tc>
      </w:tr>
      <w:tr w:rsidR="00973812" w:rsidRPr="00973812" w14:paraId="5BC91609" w14:textId="77777777" w:rsidTr="00861A27">
        <w:tc>
          <w:tcPr>
            <w:tcW w:w="458" w:type="dxa"/>
          </w:tcPr>
          <w:p w14:paraId="098D8ACE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7050" w:type="dxa"/>
          </w:tcPr>
          <w:p w14:paraId="1612C326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Высота полета максимальная, м</w:t>
            </w:r>
          </w:p>
        </w:tc>
        <w:tc>
          <w:tcPr>
            <w:tcW w:w="1837" w:type="dxa"/>
          </w:tcPr>
          <w:p w14:paraId="68D55920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60</w:t>
            </w:r>
          </w:p>
        </w:tc>
      </w:tr>
      <w:tr w:rsidR="00973812" w:rsidRPr="00973812" w14:paraId="25C442A4" w14:textId="77777777" w:rsidTr="00861A27">
        <w:tc>
          <w:tcPr>
            <w:tcW w:w="458" w:type="dxa"/>
          </w:tcPr>
          <w:p w14:paraId="4C5F494F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7050" w:type="dxa"/>
          </w:tcPr>
          <w:p w14:paraId="7E8C4711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Высота полета при внесении химикатов, м</w:t>
            </w:r>
          </w:p>
        </w:tc>
        <w:tc>
          <w:tcPr>
            <w:tcW w:w="1837" w:type="dxa"/>
          </w:tcPr>
          <w:p w14:paraId="668F628A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9</w:t>
            </w:r>
          </w:p>
        </w:tc>
      </w:tr>
    </w:tbl>
    <w:p w14:paraId="753D66BD" w14:textId="77777777" w:rsidR="00973812" w:rsidRPr="00973812" w:rsidRDefault="00973812" w:rsidP="00973812">
      <w:pPr>
        <w:jc w:val="center"/>
      </w:pPr>
    </w:p>
    <w:p w14:paraId="2EC892D6" w14:textId="77777777" w:rsidR="00666183" w:rsidRPr="00973812" w:rsidRDefault="00666183" w:rsidP="00666183">
      <w:pPr>
        <w:jc w:val="center"/>
      </w:pPr>
    </w:p>
    <w:p w14:paraId="5FB5E1A6" w14:textId="77777777" w:rsidR="00666183" w:rsidRPr="00973812" w:rsidRDefault="00666183" w:rsidP="00666183">
      <w:pPr>
        <w:jc w:val="center"/>
      </w:pPr>
    </w:p>
    <w:p w14:paraId="0BB0F831" w14:textId="77777777" w:rsidR="00666183" w:rsidRPr="00973812" w:rsidRDefault="00666183" w:rsidP="00AC0D8C"/>
    <w:p w14:paraId="656D3E1C" w14:textId="77777777" w:rsidR="00454401" w:rsidRPr="00973812" w:rsidRDefault="00454401" w:rsidP="00AC0D8C"/>
    <w:p w14:paraId="622DFF83" w14:textId="77777777" w:rsidR="00767C77" w:rsidRPr="00973812" w:rsidRDefault="00767C77" w:rsidP="00AC0D8C"/>
    <w:p w14:paraId="15A30717" w14:textId="77777777" w:rsidR="00767C77" w:rsidRPr="00973812" w:rsidRDefault="00767C77" w:rsidP="00AC0D8C"/>
    <w:p w14:paraId="6AF8276A" w14:textId="77777777" w:rsidR="00767C77" w:rsidRPr="00973812" w:rsidRDefault="00767C77" w:rsidP="00AC0D8C">
      <w:pPr>
        <w:sectPr w:rsidR="00767C77" w:rsidRPr="00973812">
          <w:headerReference w:type="default" r:id="rId14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4CAC9FF" w14:textId="77777777" w:rsidR="00767C77" w:rsidRPr="00973812" w:rsidRDefault="00767C77" w:rsidP="00767C77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Приложение 2</w:t>
      </w:r>
    </w:p>
    <w:p w14:paraId="5C08981D" w14:textId="6CB5B7F6" w:rsidR="006F430F" w:rsidRDefault="006F430F" w:rsidP="006F430F">
      <w:pPr>
        <w:pStyle w:val="af3"/>
        <w:jc w:val="center"/>
      </w:pPr>
      <w:r>
        <w:rPr>
          <w:noProof/>
        </w:rPr>
        <w:drawing>
          <wp:inline distT="0" distB="0" distL="0" distR="0" wp14:anchorId="10710CE6" wp14:editId="4B8A6F33">
            <wp:extent cx="6309360" cy="5181400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0609" cy="5190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40D53" w14:textId="574691EA" w:rsidR="008F7A24" w:rsidRPr="00973812" w:rsidRDefault="008F7A24" w:rsidP="008F7A24">
      <w:pPr>
        <w:spacing w:after="0"/>
        <w:jc w:val="center"/>
        <w:sectPr w:rsidR="008F7A24" w:rsidRPr="00973812" w:rsidSect="00767C77">
          <w:pgSz w:w="16838" w:h="11906" w:orient="landscape"/>
          <w:pgMar w:top="850" w:right="1134" w:bottom="284" w:left="1134" w:header="708" w:footer="708" w:gutter="0"/>
          <w:cols w:space="708"/>
          <w:docGrid w:linePitch="360"/>
        </w:sectPr>
      </w:pPr>
    </w:p>
    <w:p w14:paraId="391A5504" w14:textId="66D19872" w:rsidR="00666183" w:rsidRPr="00973812" w:rsidRDefault="00666183" w:rsidP="006661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6" w:name="_Hlk177720380"/>
      <w:r w:rsidRPr="00973812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Техническое задание к выполнению модуля В</w:t>
      </w:r>
    </w:p>
    <w:p w14:paraId="423C40E3" w14:textId="53FBCF5D" w:rsidR="00666183" w:rsidRPr="00973812" w:rsidRDefault="00666183" w:rsidP="00666183">
      <w:pPr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Техническая эксплуатация </w:t>
      </w:r>
      <w:proofErr w:type="spellStart"/>
      <w:r w:rsidRPr="0097381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агродрона</w:t>
      </w:r>
      <w:proofErr w:type="spellEnd"/>
      <w:r w:rsidRPr="0097381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</w:t>
      </w:r>
    </w:p>
    <w:p w14:paraId="1C92146A" w14:textId="55F060D2" w:rsidR="00666183" w:rsidRPr="00973812" w:rsidRDefault="00666183" w:rsidP="00666183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Время выполнения модуля: 45 минут</w:t>
      </w:r>
    </w:p>
    <w:p w14:paraId="10E36AFA" w14:textId="19DDDF26" w:rsidR="00AB697C" w:rsidRDefault="00AB697C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 xml:space="preserve">Проводится ряд работ, позволяющий подготовить </w:t>
      </w:r>
      <w:r w:rsidR="004F1489" w:rsidRPr="00973812">
        <w:rPr>
          <w:rFonts w:ascii="Times New Roman" w:hAnsi="Times New Roman" w:cs="Times New Roman"/>
          <w:sz w:val="24"/>
          <w:szCs w:val="24"/>
        </w:rPr>
        <w:t>беспилотное воздушное судно</w:t>
      </w:r>
      <w:r w:rsidRPr="00973812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973812">
        <w:rPr>
          <w:rFonts w:ascii="Times New Roman" w:hAnsi="Times New Roman" w:cs="Times New Roman"/>
          <w:sz w:val="24"/>
          <w:szCs w:val="24"/>
        </w:rPr>
        <w:t>агродрон</w:t>
      </w:r>
      <w:proofErr w:type="spellEnd"/>
      <w:r w:rsidRPr="00973812">
        <w:rPr>
          <w:rFonts w:ascii="Times New Roman" w:hAnsi="Times New Roman" w:cs="Times New Roman"/>
          <w:sz w:val="24"/>
          <w:szCs w:val="24"/>
        </w:rPr>
        <w:t>) к выполнению задания. Соблюдать требования по охране труда и технике безопасности, а также организовать рабочее пространство при выполнении модуля.</w:t>
      </w:r>
      <w:r w:rsidR="00595651">
        <w:rPr>
          <w:rFonts w:ascii="Times New Roman" w:hAnsi="Times New Roman" w:cs="Times New Roman"/>
          <w:sz w:val="24"/>
          <w:szCs w:val="24"/>
        </w:rPr>
        <w:t xml:space="preserve"> Конкурсанту необходимо огласить точки СТОП для экспертов.</w:t>
      </w:r>
    </w:p>
    <w:p w14:paraId="1E6191BC" w14:textId="409B5C9A" w:rsidR="002D3506" w:rsidRPr="00973812" w:rsidRDefault="002D3506" w:rsidP="002D3506">
      <w:pPr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</w:t>
      </w:r>
      <w:proofErr w:type="spellStart"/>
      <w:r>
        <w:rPr>
          <w:rFonts w:ascii="Times New Roman" w:hAnsi="Times New Roman" w:cs="Times New Roman"/>
          <w:sz w:val="24"/>
          <w:szCs w:val="24"/>
        </w:rPr>
        <w:t>ОТиТБ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все работы выполняются в перчатк</w:t>
      </w:r>
      <w:r w:rsidR="00595651">
        <w:rPr>
          <w:rFonts w:ascii="Times New Roman" w:hAnsi="Times New Roman" w:cs="Times New Roman"/>
          <w:sz w:val="24"/>
          <w:szCs w:val="24"/>
        </w:rPr>
        <w:t>ах (перчатки двух видов, в зависимости от вида выполняемой задачи)</w:t>
      </w:r>
      <w:r>
        <w:rPr>
          <w:rFonts w:ascii="Times New Roman" w:hAnsi="Times New Roman" w:cs="Times New Roman"/>
          <w:sz w:val="24"/>
          <w:szCs w:val="24"/>
        </w:rPr>
        <w:t>, за исключением подключения проводов.</w:t>
      </w:r>
    </w:p>
    <w:p w14:paraId="0D7D6392" w14:textId="77777777" w:rsidR="002D3506" w:rsidRPr="00973812" w:rsidRDefault="002D3506" w:rsidP="00AB697C">
      <w:pPr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F8BA446" w14:textId="77777777" w:rsidR="00AB697C" w:rsidRPr="00973812" w:rsidRDefault="00AB697C" w:rsidP="00AB697C">
      <w:pPr>
        <w:ind w:left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73812">
        <w:rPr>
          <w:rFonts w:ascii="Times New Roman" w:hAnsi="Times New Roman" w:cs="Times New Roman"/>
          <w:b/>
          <w:bCs/>
          <w:sz w:val="24"/>
          <w:szCs w:val="24"/>
        </w:rPr>
        <w:t>Исходные данные</w:t>
      </w:r>
    </w:p>
    <w:p w14:paraId="388C9E73" w14:textId="77777777" w:rsidR="00973812" w:rsidRPr="00973812" w:rsidRDefault="00973812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>Минимальный требуемый заряд АКБ – 70%</w:t>
      </w:r>
    </w:p>
    <w:p w14:paraId="3D4CF430" w14:textId="37395DAF" w:rsidR="00973812" w:rsidRPr="006F430F" w:rsidRDefault="008B6AD7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Объем</w:t>
      </w:r>
      <w:r w:rsidR="00973812" w:rsidRPr="00973812">
        <w:rPr>
          <w:rFonts w:ascii="Times New Roman" w:hAnsi="Times New Roman" w:cs="Times New Roman"/>
          <w:sz w:val="24"/>
          <w:szCs w:val="24"/>
        </w:rPr>
        <w:t xml:space="preserve"> распыляемой рабочей жидкости, </w:t>
      </w:r>
      <w:r w:rsidR="005F654A">
        <w:rPr>
          <w:rFonts w:ascii="Times New Roman" w:hAnsi="Times New Roman" w:cs="Times New Roman"/>
          <w:sz w:val="24"/>
          <w:szCs w:val="24"/>
        </w:rPr>
        <w:t>л/мин</w:t>
      </w:r>
      <w:r w:rsidR="00973812" w:rsidRPr="00973812">
        <w:rPr>
          <w:rFonts w:ascii="Times New Roman" w:hAnsi="Times New Roman" w:cs="Times New Roman"/>
          <w:sz w:val="24"/>
          <w:szCs w:val="24"/>
        </w:rPr>
        <w:t xml:space="preserve"> </w:t>
      </w:r>
      <w:r w:rsidR="00973812" w:rsidRPr="006F430F">
        <w:rPr>
          <w:rFonts w:ascii="Times New Roman" w:hAnsi="Times New Roman" w:cs="Times New Roman"/>
          <w:sz w:val="24"/>
          <w:szCs w:val="24"/>
        </w:rPr>
        <w:t xml:space="preserve">– </w:t>
      </w:r>
      <w:r w:rsidR="00CA4DD9" w:rsidRPr="006F430F">
        <w:rPr>
          <w:rFonts w:ascii="Times New Roman" w:hAnsi="Times New Roman" w:cs="Times New Roman"/>
          <w:sz w:val="24"/>
          <w:szCs w:val="24"/>
        </w:rPr>
        <w:t>1</w:t>
      </w:r>
      <w:r w:rsidR="00973812" w:rsidRPr="006F430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D97167E" w14:textId="122AF7E6" w:rsidR="007D7F13" w:rsidRPr="006F430F" w:rsidRDefault="007D7F13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F430F">
        <w:rPr>
          <w:rFonts w:ascii="Times New Roman" w:hAnsi="Times New Roman" w:cs="Times New Roman"/>
          <w:sz w:val="24"/>
          <w:szCs w:val="24"/>
        </w:rPr>
        <w:t xml:space="preserve">Объем заправляемой жидкости – </w:t>
      </w:r>
      <w:r w:rsidR="00497B65" w:rsidRPr="00A02091">
        <w:rPr>
          <w:rFonts w:ascii="Times New Roman" w:hAnsi="Times New Roman" w:cs="Times New Roman"/>
          <w:sz w:val="24"/>
          <w:szCs w:val="24"/>
          <w:highlight w:val="yellow"/>
        </w:rPr>
        <w:t>5</w:t>
      </w:r>
      <w:r w:rsidRPr="00A02091">
        <w:rPr>
          <w:rFonts w:ascii="Times New Roman" w:hAnsi="Times New Roman" w:cs="Times New Roman"/>
          <w:sz w:val="24"/>
          <w:szCs w:val="24"/>
          <w:highlight w:val="yellow"/>
        </w:rPr>
        <w:t xml:space="preserve"> л</w:t>
      </w:r>
      <w:r w:rsidRPr="006F430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C40B499" w14:textId="4BDB5AB7" w:rsidR="00973812" w:rsidRPr="006F430F" w:rsidRDefault="005F654A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F430F">
        <w:rPr>
          <w:rFonts w:ascii="Times New Roman" w:hAnsi="Times New Roman" w:cs="Times New Roman"/>
          <w:sz w:val="24"/>
          <w:szCs w:val="24"/>
        </w:rPr>
        <w:t xml:space="preserve">Скорость подачи </w:t>
      </w:r>
      <w:r w:rsidR="00315215" w:rsidRPr="006F430F">
        <w:rPr>
          <w:rFonts w:ascii="Times New Roman" w:hAnsi="Times New Roman" w:cs="Times New Roman"/>
          <w:sz w:val="24"/>
          <w:szCs w:val="24"/>
        </w:rPr>
        <w:t>рабочей жидкости</w:t>
      </w:r>
      <w:r w:rsidRPr="006F430F">
        <w:rPr>
          <w:rFonts w:ascii="Times New Roman" w:hAnsi="Times New Roman" w:cs="Times New Roman"/>
          <w:sz w:val="24"/>
          <w:szCs w:val="24"/>
        </w:rPr>
        <w:t xml:space="preserve"> через сопла</w:t>
      </w:r>
      <w:r w:rsidR="00973812" w:rsidRPr="006F430F">
        <w:rPr>
          <w:rFonts w:ascii="Times New Roman" w:hAnsi="Times New Roman" w:cs="Times New Roman"/>
          <w:sz w:val="24"/>
          <w:szCs w:val="24"/>
        </w:rPr>
        <w:t xml:space="preserve">, </w:t>
      </w:r>
      <w:r w:rsidRPr="006F430F">
        <w:rPr>
          <w:rFonts w:ascii="Times New Roman" w:hAnsi="Times New Roman" w:cs="Times New Roman"/>
          <w:sz w:val="24"/>
          <w:szCs w:val="24"/>
          <w:lang w:val="en-US"/>
        </w:rPr>
        <w:t>RPM</w:t>
      </w:r>
      <w:r w:rsidR="00973812" w:rsidRPr="006F430F">
        <w:rPr>
          <w:rFonts w:ascii="Times New Roman" w:hAnsi="Times New Roman" w:cs="Times New Roman"/>
          <w:sz w:val="24"/>
          <w:szCs w:val="24"/>
        </w:rPr>
        <w:t xml:space="preserve"> – </w:t>
      </w:r>
      <w:r w:rsidR="00707394" w:rsidRPr="00A02091">
        <w:rPr>
          <w:rFonts w:ascii="Times New Roman" w:hAnsi="Times New Roman" w:cs="Times New Roman"/>
          <w:sz w:val="24"/>
          <w:szCs w:val="24"/>
          <w:highlight w:val="yellow"/>
        </w:rPr>
        <w:t>5000</w:t>
      </w:r>
    </w:p>
    <w:p w14:paraId="3933FF70" w14:textId="6A96E94A" w:rsidR="005C64F5" w:rsidRPr="00241304" w:rsidRDefault="005C64F5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 xml:space="preserve">Минимальный заряд АКБ возврата домой – </w:t>
      </w:r>
      <w:r w:rsidR="00497B65" w:rsidRPr="00A02091">
        <w:rPr>
          <w:rFonts w:ascii="Times New Roman" w:hAnsi="Times New Roman" w:cs="Times New Roman"/>
          <w:sz w:val="24"/>
          <w:szCs w:val="24"/>
          <w:highlight w:val="yellow"/>
        </w:rPr>
        <w:t>1</w:t>
      </w:r>
      <w:r w:rsidRPr="00A02091">
        <w:rPr>
          <w:rFonts w:ascii="Times New Roman" w:hAnsi="Times New Roman" w:cs="Times New Roman"/>
          <w:sz w:val="24"/>
          <w:szCs w:val="24"/>
          <w:highlight w:val="yellow"/>
        </w:rPr>
        <w:t>5%</w:t>
      </w:r>
    </w:p>
    <w:p w14:paraId="187FCC27" w14:textId="77777777" w:rsidR="00AB697C" w:rsidRPr="00241304" w:rsidRDefault="00AB697C" w:rsidP="00AB697C">
      <w:pPr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41304">
        <w:rPr>
          <w:rFonts w:ascii="Times New Roman" w:hAnsi="Times New Roman" w:cs="Times New Roman"/>
          <w:b/>
          <w:bCs/>
          <w:sz w:val="24"/>
          <w:szCs w:val="24"/>
        </w:rPr>
        <w:t xml:space="preserve">Задача №1: </w:t>
      </w:r>
    </w:p>
    <w:p w14:paraId="2D8717C9" w14:textId="47807AFB" w:rsidR="003F00AB" w:rsidRPr="00241304" w:rsidRDefault="003F00AB" w:rsidP="001A11F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Зарядка аккумуляторной батареи</w:t>
      </w:r>
      <w:r w:rsidR="00305389" w:rsidRPr="00241304">
        <w:rPr>
          <w:rFonts w:ascii="Times New Roman" w:hAnsi="Times New Roman" w:cs="Times New Roman"/>
          <w:sz w:val="24"/>
          <w:szCs w:val="24"/>
        </w:rPr>
        <w:t xml:space="preserve"> (АКБ)</w:t>
      </w:r>
    </w:p>
    <w:p w14:paraId="1688C52F" w14:textId="23E3B1A6" w:rsidR="003F00AB" w:rsidRPr="00241304" w:rsidRDefault="003F00AB" w:rsidP="003F00AB">
      <w:pPr>
        <w:pStyle w:val="a7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Установка АКБ в ванну для зарядки</w:t>
      </w:r>
      <w:r w:rsidR="00230D8E" w:rsidRPr="00241304">
        <w:rPr>
          <w:rFonts w:ascii="Times New Roman" w:hAnsi="Times New Roman" w:cs="Times New Roman"/>
          <w:sz w:val="24"/>
          <w:szCs w:val="24"/>
        </w:rPr>
        <w:t>;</w:t>
      </w:r>
    </w:p>
    <w:p w14:paraId="11436CE9" w14:textId="7122FEF9" w:rsidR="003F00AB" w:rsidRPr="00241304" w:rsidRDefault="003F00AB" w:rsidP="003F00AB">
      <w:pPr>
        <w:pStyle w:val="a7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Заправка ванны</w:t>
      </w:r>
      <w:r w:rsidR="000644E6" w:rsidRPr="00241304">
        <w:rPr>
          <w:rFonts w:ascii="Times New Roman" w:hAnsi="Times New Roman" w:cs="Times New Roman"/>
          <w:sz w:val="24"/>
          <w:szCs w:val="24"/>
        </w:rPr>
        <w:t xml:space="preserve"> с установленной АКБ</w:t>
      </w:r>
      <w:r w:rsidRPr="00241304">
        <w:rPr>
          <w:rFonts w:ascii="Times New Roman" w:hAnsi="Times New Roman" w:cs="Times New Roman"/>
          <w:sz w:val="24"/>
          <w:szCs w:val="24"/>
        </w:rPr>
        <w:t xml:space="preserve"> водой для отвода тепла</w:t>
      </w:r>
      <w:r w:rsidR="00230D8E" w:rsidRPr="00241304">
        <w:rPr>
          <w:rFonts w:ascii="Times New Roman" w:hAnsi="Times New Roman" w:cs="Times New Roman"/>
          <w:sz w:val="24"/>
          <w:szCs w:val="24"/>
        </w:rPr>
        <w:t>;</w:t>
      </w:r>
    </w:p>
    <w:p w14:paraId="0AF6A01F" w14:textId="3B45124B" w:rsidR="003F00AB" w:rsidRPr="00241304" w:rsidRDefault="004925E0" w:rsidP="003F00AB">
      <w:pPr>
        <w:pStyle w:val="a7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Перевод крана</w:t>
      </w:r>
      <w:r w:rsidR="00305389" w:rsidRPr="00241304">
        <w:rPr>
          <w:rFonts w:ascii="Times New Roman" w:hAnsi="Times New Roman" w:cs="Times New Roman"/>
          <w:sz w:val="24"/>
          <w:szCs w:val="24"/>
        </w:rPr>
        <w:t xml:space="preserve"> генератора</w:t>
      </w:r>
      <w:r w:rsidRPr="00241304">
        <w:rPr>
          <w:rFonts w:ascii="Times New Roman" w:hAnsi="Times New Roman" w:cs="Times New Roman"/>
          <w:sz w:val="24"/>
          <w:szCs w:val="24"/>
        </w:rPr>
        <w:t xml:space="preserve"> в положение подачи топлива</w:t>
      </w:r>
      <w:r w:rsidR="00230D8E" w:rsidRPr="00241304">
        <w:rPr>
          <w:rFonts w:ascii="Times New Roman" w:hAnsi="Times New Roman" w:cs="Times New Roman"/>
          <w:sz w:val="24"/>
          <w:szCs w:val="24"/>
        </w:rPr>
        <w:t>;</w:t>
      </w:r>
    </w:p>
    <w:p w14:paraId="4B725728" w14:textId="203B63EB" w:rsidR="004925E0" w:rsidRPr="00241304" w:rsidRDefault="004925E0" w:rsidP="003F00AB">
      <w:pPr>
        <w:pStyle w:val="a7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Подключение АКБ и осуществление имитации зарядки</w:t>
      </w:r>
      <w:r w:rsidR="00230D8E" w:rsidRPr="00241304">
        <w:rPr>
          <w:rFonts w:ascii="Times New Roman" w:hAnsi="Times New Roman" w:cs="Times New Roman"/>
          <w:sz w:val="24"/>
          <w:szCs w:val="24"/>
        </w:rPr>
        <w:t>;</w:t>
      </w:r>
      <w:r w:rsidRPr="0024130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FEDAF14" w14:textId="21750118" w:rsidR="004925E0" w:rsidRPr="00241304" w:rsidRDefault="004925E0" w:rsidP="003F00AB">
      <w:pPr>
        <w:pStyle w:val="a7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Приведение зарядной установки в исходное положение</w:t>
      </w:r>
      <w:r w:rsidR="00230D8E" w:rsidRPr="00241304">
        <w:rPr>
          <w:rFonts w:ascii="Times New Roman" w:hAnsi="Times New Roman" w:cs="Times New Roman"/>
          <w:sz w:val="24"/>
          <w:szCs w:val="24"/>
        </w:rPr>
        <w:t>;</w:t>
      </w:r>
      <w:r w:rsidRPr="0024130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C65CBE0" w14:textId="71A341AE" w:rsidR="00AB697C" w:rsidRPr="00241304" w:rsidRDefault="00AB697C" w:rsidP="001A11F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Сборка</w:t>
      </w:r>
      <w:r w:rsidR="00305389" w:rsidRPr="00241304">
        <w:rPr>
          <w:rFonts w:ascii="Times New Roman" w:hAnsi="Times New Roman" w:cs="Times New Roman"/>
          <w:sz w:val="24"/>
          <w:szCs w:val="24"/>
        </w:rPr>
        <w:t xml:space="preserve"> системы спутникового позиционирования и </w:t>
      </w:r>
      <w:r w:rsidR="006D7DA3" w:rsidRPr="00241304">
        <w:rPr>
          <w:rFonts w:ascii="Times New Roman" w:hAnsi="Times New Roman" w:cs="Times New Roman"/>
          <w:sz w:val="24"/>
          <w:szCs w:val="24"/>
        </w:rPr>
        <w:t>беспилотного воздушного судна</w:t>
      </w:r>
      <w:r w:rsidRPr="00241304">
        <w:rPr>
          <w:rFonts w:ascii="Times New Roman" w:hAnsi="Times New Roman" w:cs="Times New Roman"/>
          <w:sz w:val="24"/>
          <w:szCs w:val="24"/>
        </w:rPr>
        <w:t xml:space="preserve"> согласно </w:t>
      </w:r>
      <w:r w:rsidR="005C64F5" w:rsidRPr="00241304">
        <w:rPr>
          <w:rFonts w:ascii="Times New Roman" w:hAnsi="Times New Roman" w:cs="Times New Roman"/>
          <w:sz w:val="24"/>
          <w:szCs w:val="24"/>
        </w:rPr>
        <w:t>техническому заданию</w:t>
      </w:r>
      <w:r w:rsidR="001A11F1" w:rsidRPr="00241304">
        <w:rPr>
          <w:rFonts w:ascii="Times New Roman" w:hAnsi="Times New Roman" w:cs="Times New Roman"/>
          <w:sz w:val="24"/>
          <w:szCs w:val="24"/>
        </w:rPr>
        <w:t>.</w:t>
      </w:r>
    </w:p>
    <w:p w14:paraId="00711D77" w14:textId="27CE3DE4" w:rsidR="00FA604D" w:rsidRPr="00241304" w:rsidRDefault="00230D8E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 xml:space="preserve">Установка штатива-трипода и его </w:t>
      </w:r>
      <w:proofErr w:type="spellStart"/>
      <w:r w:rsidRPr="00241304">
        <w:rPr>
          <w:rFonts w:ascii="Times New Roman" w:hAnsi="Times New Roman" w:cs="Times New Roman"/>
          <w:sz w:val="24"/>
          <w:szCs w:val="24"/>
        </w:rPr>
        <w:t>горизонтирование</w:t>
      </w:r>
      <w:proofErr w:type="spellEnd"/>
      <w:r w:rsidRPr="00241304"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71224120" w14:textId="7AA7A35D" w:rsidR="00230D8E" w:rsidRPr="00241304" w:rsidRDefault="00230D8E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 xml:space="preserve">Сборка </w:t>
      </w:r>
      <w:r w:rsidRPr="00241304">
        <w:rPr>
          <w:rFonts w:ascii="Times New Roman" w:hAnsi="Times New Roman" w:cs="Times New Roman"/>
          <w:sz w:val="24"/>
          <w:szCs w:val="24"/>
          <w:lang w:val="en-US"/>
        </w:rPr>
        <w:t>RTK</w:t>
      </w:r>
      <w:r w:rsidRPr="00241304">
        <w:rPr>
          <w:rFonts w:ascii="Times New Roman" w:hAnsi="Times New Roman" w:cs="Times New Roman"/>
          <w:sz w:val="24"/>
          <w:szCs w:val="24"/>
        </w:rPr>
        <w:t xml:space="preserve"> приемника и его установка на штатив-трипод;</w:t>
      </w:r>
    </w:p>
    <w:p w14:paraId="0C330FEA" w14:textId="37D93C1B" w:rsidR="00230D8E" w:rsidRPr="00241304" w:rsidRDefault="00230D8E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 xml:space="preserve">Запуск </w:t>
      </w:r>
      <w:r w:rsidRPr="00241304">
        <w:rPr>
          <w:rFonts w:ascii="Times New Roman" w:hAnsi="Times New Roman" w:cs="Times New Roman"/>
          <w:sz w:val="24"/>
          <w:szCs w:val="24"/>
          <w:lang w:val="en-US"/>
        </w:rPr>
        <w:t xml:space="preserve">RTK </w:t>
      </w:r>
      <w:r w:rsidRPr="00241304">
        <w:rPr>
          <w:rFonts w:ascii="Times New Roman" w:hAnsi="Times New Roman" w:cs="Times New Roman"/>
          <w:sz w:val="24"/>
          <w:szCs w:val="24"/>
        </w:rPr>
        <w:t xml:space="preserve">приемника; </w:t>
      </w:r>
    </w:p>
    <w:p w14:paraId="6BF4875F" w14:textId="2B1FDD14" w:rsidR="001A11F1" w:rsidRPr="00973812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 xml:space="preserve">Установка лучей </w:t>
      </w:r>
      <w:r w:rsidRPr="00241304">
        <w:rPr>
          <w:rFonts w:ascii="Times New Roman" w:eastAsia="Times New Roman" w:hAnsi="Times New Roman"/>
          <w:sz w:val="24"/>
          <w:szCs w:val="24"/>
        </w:rPr>
        <w:t>беспилотного воздушного судна (</w:t>
      </w:r>
      <w:proofErr w:type="spellStart"/>
      <w:r w:rsidRPr="00241304">
        <w:rPr>
          <w:rFonts w:ascii="Times New Roman" w:eastAsia="Times New Roman" w:hAnsi="Times New Roman"/>
          <w:sz w:val="24"/>
          <w:szCs w:val="24"/>
        </w:rPr>
        <w:t>агродрона</w:t>
      </w:r>
      <w:proofErr w:type="spellEnd"/>
      <w:r w:rsidRPr="00973812">
        <w:rPr>
          <w:rFonts w:ascii="Times New Roman" w:eastAsia="Times New Roman" w:hAnsi="Times New Roman"/>
          <w:sz w:val="24"/>
          <w:szCs w:val="24"/>
        </w:rPr>
        <w:t>)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7EED0AFF" w14:textId="1FF37626" w:rsidR="001A11F1" w:rsidRPr="00973812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 xml:space="preserve">Раскладка полезной нагрузки (струйные распылители) </w:t>
      </w:r>
      <w:r w:rsidRPr="00973812">
        <w:rPr>
          <w:rFonts w:ascii="Times New Roman" w:eastAsia="Times New Roman" w:hAnsi="Times New Roman"/>
          <w:sz w:val="24"/>
          <w:szCs w:val="24"/>
        </w:rPr>
        <w:t>беспилотного воздушного судна (</w:t>
      </w:r>
      <w:proofErr w:type="spellStart"/>
      <w:r w:rsidRPr="00973812">
        <w:rPr>
          <w:rFonts w:ascii="Times New Roman" w:eastAsia="Times New Roman" w:hAnsi="Times New Roman"/>
          <w:sz w:val="24"/>
          <w:szCs w:val="24"/>
        </w:rPr>
        <w:t>агродрона</w:t>
      </w:r>
      <w:proofErr w:type="spellEnd"/>
      <w:r w:rsidRPr="00973812">
        <w:rPr>
          <w:rFonts w:ascii="Times New Roman" w:eastAsia="Times New Roman" w:hAnsi="Times New Roman"/>
          <w:sz w:val="24"/>
          <w:szCs w:val="24"/>
        </w:rPr>
        <w:t>)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3F7BB08C" w14:textId="5A3DEEB5" w:rsidR="001A11F1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 xml:space="preserve">Раскладка пропеллеров </w:t>
      </w:r>
      <w:r w:rsidRPr="00973812">
        <w:rPr>
          <w:rFonts w:ascii="Times New Roman" w:eastAsia="Times New Roman" w:hAnsi="Times New Roman"/>
          <w:sz w:val="24"/>
          <w:szCs w:val="24"/>
        </w:rPr>
        <w:t>беспилотного воздушного судна (</w:t>
      </w:r>
      <w:proofErr w:type="spellStart"/>
      <w:r w:rsidRPr="00973812">
        <w:rPr>
          <w:rFonts w:ascii="Times New Roman" w:eastAsia="Times New Roman" w:hAnsi="Times New Roman"/>
          <w:sz w:val="24"/>
          <w:szCs w:val="24"/>
        </w:rPr>
        <w:t>агродрона</w:t>
      </w:r>
      <w:proofErr w:type="spellEnd"/>
      <w:r w:rsidRPr="00973812">
        <w:rPr>
          <w:rFonts w:ascii="Times New Roman" w:eastAsia="Times New Roman" w:hAnsi="Times New Roman"/>
          <w:sz w:val="24"/>
          <w:szCs w:val="24"/>
        </w:rPr>
        <w:t>)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14FB6FAC" w14:textId="752413EA" w:rsidR="00EF7267" w:rsidRPr="00EF7267" w:rsidRDefault="00EF7267" w:rsidP="00EF7267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 xml:space="preserve">Заправка резервуара </w:t>
      </w:r>
      <w:r w:rsidRPr="00973812">
        <w:rPr>
          <w:rFonts w:ascii="Times New Roman" w:eastAsia="Times New Roman" w:hAnsi="Times New Roman"/>
          <w:sz w:val="24"/>
          <w:szCs w:val="24"/>
        </w:rPr>
        <w:t>беспилотного воздушного судна (</w:t>
      </w:r>
      <w:proofErr w:type="spellStart"/>
      <w:r w:rsidRPr="00973812">
        <w:rPr>
          <w:rFonts w:ascii="Times New Roman" w:eastAsia="Times New Roman" w:hAnsi="Times New Roman"/>
          <w:sz w:val="24"/>
          <w:szCs w:val="24"/>
        </w:rPr>
        <w:t>агродрона</w:t>
      </w:r>
      <w:proofErr w:type="spellEnd"/>
      <w:r w:rsidRPr="00973812">
        <w:rPr>
          <w:rFonts w:ascii="Times New Roman" w:eastAsia="Times New Roman" w:hAnsi="Times New Roman"/>
          <w:sz w:val="24"/>
          <w:szCs w:val="24"/>
        </w:rPr>
        <w:t>)</w:t>
      </w:r>
      <w:r w:rsidRPr="00973812">
        <w:rPr>
          <w:rFonts w:ascii="Times New Roman" w:hAnsi="Times New Roman" w:cs="Times New Roman"/>
          <w:sz w:val="24"/>
          <w:szCs w:val="24"/>
        </w:rPr>
        <w:t xml:space="preserve"> рабочей жидкостью;</w:t>
      </w:r>
    </w:p>
    <w:p w14:paraId="314BF7B6" w14:textId="1D2AFA53" w:rsidR="001A11F1" w:rsidRPr="00973812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 xml:space="preserve">Установка и подключение резервуара </w:t>
      </w:r>
      <w:r w:rsidRPr="00973812">
        <w:rPr>
          <w:rFonts w:ascii="Times New Roman" w:eastAsia="Times New Roman" w:hAnsi="Times New Roman"/>
          <w:sz w:val="24"/>
          <w:szCs w:val="24"/>
        </w:rPr>
        <w:t>беспилотного воздушного судна (</w:t>
      </w:r>
      <w:proofErr w:type="spellStart"/>
      <w:r w:rsidRPr="00973812">
        <w:rPr>
          <w:rFonts w:ascii="Times New Roman" w:eastAsia="Times New Roman" w:hAnsi="Times New Roman"/>
          <w:sz w:val="24"/>
          <w:szCs w:val="24"/>
        </w:rPr>
        <w:t>агродрона</w:t>
      </w:r>
      <w:proofErr w:type="spellEnd"/>
      <w:r w:rsidRPr="00973812">
        <w:rPr>
          <w:rFonts w:ascii="Times New Roman" w:eastAsia="Times New Roman" w:hAnsi="Times New Roman"/>
          <w:sz w:val="24"/>
          <w:szCs w:val="24"/>
        </w:rPr>
        <w:t>)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7F300533" w14:textId="77777777" w:rsidR="007E4DAB" w:rsidRPr="00973812" w:rsidRDefault="007E4DAB" w:rsidP="007E4DAB">
      <w:pPr>
        <w:spacing w:after="0"/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</w:pPr>
      <w:r w:rsidRPr="00973812"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  <w:t>_______________________________СТОП_____________________________</w:t>
      </w:r>
    </w:p>
    <w:p w14:paraId="67BAAA9C" w14:textId="77777777" w:rsidR="007E4DAB" w:rsidRPr="00973812" w:rsidRDefault="007E4DAB" w:rsidP="007E4DAB">
      <w:pPr>
        <w:pStyle w:val="a7"/>
        <w:ind w:left="1428"/>
        <w:jc w:val="both"/>
        <w:rPr>
          <w:rFonts w:ascii="Times New Roman" w:hAnsi="Times New Roman" w:cs="Times New Roman"/>
          <w:sz w:val="24"/>
          <w:szCs w:val="24"/>
        </w:rPr>
      </w:pPr>
    </w:p>
    <w:p w14:paraId="38FB54B7" w14:textId="5C73F255" w:rsidR="001A11F1" w:rsidRPr="00973812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lastRenderedPageBreak/>
        <w:t xml:space="preserve">Проверка заряда аккумуляторной батареи 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беспилотного воздушного судна </w:t>
      </w:r>
      <w:r w:rsidRPr="00973812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973812">
        <w:rPr>
          <w:rFonts w:ascii="Times New Roman" w:hAnsi="Times New Roman" w:cs="Times New Roman"/>
          <w:sz w:val="24"/>
          <w:szCs w:val="24"/>
        </w:rPr>
        <w:t>агродрона</w:t>
      </w:r>
      <w:proofErr w:type="spellEnd"/>
      <w:r w:rsidRPr="00973812">
        <w:rPr>
          <w:rFonts w:ascii="Times New Roman" w:hAnsi="Times New Roman" w:cs="Times New Roman"/>
          <w:sz w:val="24"/>
          <w:szCs w:val="24"/>
        </w:rPr>
        <w:t>) и ее установка в аккумуляторный отсек</w:t>
      </w:r>
      <w:r w:rsidR="002D3506">
        <w:rPr>
          <w:rFonts w:ascii="Times New Roman" w:hAnsi="Times New Roman" w:cs="Times New Roman"/>
          <w:sz w:val="24"/>
          <w:szCs w:val="24"/>
        </w:rPr>
        <w:t xml:space="preserve"> (необходимо вслух огласить о проведении проверки и проценте заряда)</w:t>
      </w:r>
      <w:r w:rsidR="002D3506" w:rsidRPr="00973812">
        <w:rPr>
          <w:rFonts w:ascii="Times New Roman" w:hAnsi="Times New Roman" w:cs="Times New Roman"/>
          <w:sz w:val="24"/>
          <w:szCs w:val="24"/>
        </w:rPr>
        <w:t>.</w:t>
      </w:r>
    </w:p>
    <w:p w14:paraId="684B536C" w14:textId="77777777" w:rsidR="00AB697C" w:rsidRPr="00973812" w:rsidRDefault="00AB697C" w:rsidP="00AB697C">
      <w:pPr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973812">
        <w:rPr>
          <w:rFonts w:ascii="Times New Roman" w:eastAsia="Times New Roman" w:hAnsi="Times New Roman"/>
          <w:b/>
          <w:bCs/>
          <w:sz w:val="24"/>
          <w:szCs w:val="24"/>
        </w:rPr>
        <w:t>Задача №2:</w:t>
      </w:r>
    </w:p>
    <w:p w14:paraId="36D6B1B3" w14:textId="6EDEBAB7" w:rsidR="001A11F1" w:rsidRPr="00973812" w:rsidRDefault="001A11F1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Построение маршрута</w:t>
      </w:r>
      <w:r w:rsidR="002D3506">
        <w:rPr>
          <w:rFonts w:ascii="Times New Roman" w:eastAsia="Times New Roman" w:hAnsi="Times New Roman"/>
          <w:sz w:val="24"/>
          <w:szCs w:val="24"/>
        </w:rPr>
        <w:t xml:space="preserve"> (границы)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и настройка параметров беспилотного воздушного судна (</w:t>
      </w:r>
      <w:proofErr w:type="spellStart"/>
      <w:r w:rsidRPr="00973812">
        <w:rPr>
          <w:rFonts w:ascii="Times New Roman" w:eastAsia="Times New Roman" w:hAnsi="Times New Roman"/>
          <w:sz w:val="24"/>
          <w:szCs w:val="24"/>
        </w:rPr>
        <w:t>агродрона</w:t>
      </w:r>
      <w:proofErr w:type="spellEnd"/>
      <w:r w:rsidRPr="00973812">
        <w:rPr>
          <w:rFonts w:ascii="Times New Roman" w:eastAsia="Times New Roman" w:hAnsi="Times New Roman"/>
          <w:sz w:val="24"/>
          <w:szCs w:val="24"/>
        </w:rPr>
        <w:t>)</w:t>
      </w:r>
      <w:r w:rsidR="00AC0D8C" w:rsidRPr="00973812">
        <w:rPr>
          <w:rFonts w:ascii="Times New Roman" w:eastAsia="Times New Roman" w:hAnsi="Times New Roman"/>
          <w:sz w:val="24"/>
          <w:szCs w:val="24"/>
        </w:rPr>
        <w:t>.</w:t>
      </w:r>
    </w:p>
    <w:p w14:paraId="3456ACCB" w14:textId="202A9FE1" w:rsidR="00AB697C" w:rsidRPr="00973812" w:rsidRDefault="00AB697C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Подготовка маршрута</w:t>
      </w:r>
      <w:r w:rsidR="002D3506">
        <w:rPr>
          <w:rFonts w:ascii="Times New Roman" w:eastAsia="Times New Roman" w:hAnsi="Times New Roman"/>
          <w:sz w:val="24"/>
          <w:szCs w:val="24"/>
        </w:rPr>
        <w:t xml:space="preserve"> (граница)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полета беспилотного</w:t>
      </w:r>
      <w:r w:rsidR="00AC0D8C" w:rsidRPr="00973812">
        <w:rPr>
          <w:rFonts w:ascii="Times New Roman" w:eastAsia="Times New Roman" w:hAnsi="Times New Roman"/>
          <w:sz w:val="24"/>
          <w:szCs w:val="24"/>
        </w:rPr>
        <w:t xml:space="preserve"> воздушного судна 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осуществляется в программном обеспечении </w:t>
      </w:r>
      <w:r w:rsidR="00AC0D8C" w:rsidRPr="00973812">
        <w:rPr>
          <w:rFonts w:ascii="Times New Roman" w:eastAsia="Times New Roman" w:hAnsi="Times New Roman"/>
          <w:sz w:val="24"/>
          <w:szCs w:val="24"/>
        </w:rPr>
        <w:t xml:space="preserve">для управления </w:t>
      </w:r>
      <w:r w:rsidR="006D7DA3" w:rsidRPr="00973812">
        <w:rPr>
          <w:rFonts w:ascii="Times New Roman" w:eastAsia="Times New Roman" w:hAnsi="Times New Roman"/>
          <w:sz w:val="24"/>
          <w:szCs w:val="24"/>
        </w:rPr>
        <w:t>беспилотным воздушным судном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. Для составления маршрута полета </w:t>
      </w:r>
      <w:r w:rsidR="006D7DA3" w:rsidRPr="00973812">
        <w:rPr>
          <w:rFonts w:ascii="Times New Roman" w:eastAsia="Times New Roman" w:hAnsi="Times New Roman"/>
          <w:sz w:val="24"/>
          <w:szCs w:val="24"/>
        </w:rPr>
        <w:t>беспилотного воздушного судна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используются данные, указанные в </w:t>
      </w:r>
      <w:r w:rsidR="00AC0D8C" w:rsidRPr="00973812">
        <w:rPr>
          <w:rFonts w:ascii="Times New Roman" w:eastAsia="Times New Roman" w:hAnsi="Times New Roman"/>
          <w:sz w:val="24"/>
          <w:szCs w:val="24"/>
        </w:rPr>
        <w:t>П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риложении </w:t>
      </w:r>
      <w:r w:rsidR="00AC0D8C" w:rsidRPr="00973812">
        <w:rPr>
          <w:rFonts w:ascii="Times New Roman" w:eastAsia="Times New Roman" w:hAnsi="Times New Roman"/>
          <w:sz w:val="24"/>
          <w:szCs w:val="24"/>
        </w:rPr>
        <w:t>1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. </w:t>
      </w:r>
    </w:p>
    <w:p w14:paraId="745F6315" w14:textId="77777777" w:rsidR="00973812" w:rsidRPr="00973812" w:rsidRDefault="00973812" w:rsidP="00973812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В программном обеспечении для управления беспилотным воздушным судном создается новое поле для работы (</w:t>
      </w:r>
      <w:r w:rsidRPr="00973812">
        <w:rPr>
          <w:rFonts w:ascii="Times New Roman" w:eastAsia="Times New Roman" w:hAnsi="Times New Roman"/>
          <w:sz w:val="24"/>
          <w:szCs w:val="24"/>
          <w:lang w:val="en-US"/>
        </w:rPr>
        <w:t>Field</w:t>
      </w:r>
      <w:r w:rsidRPr="00973812">
        <w:rPr>
          <w:rFonts w:ascii="Times New Roman" w:eastAsia="Times New Roman" w:hAnsi="Times New Roman"/>
          <w:sz w:val="24"/>
          <w:szCs w:val="24"/>
        </w:rPr>
        <w:t>) с указанием следующих параметров:</w:t>
      </w:r>
    </w:p>
    <w:p w14:paraId="0A690EF9" w14:textId="694C90E8" w:rsidR="00973812" w:rsidRPr="00973812" w:rsidRDefault="00973812" w:rsidP="00973812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bookmarkStart w:id="7" w:name="_Hlk177305500"/>
      <w:r w:rsidRPr="00973812">
        <w:rPr>
          <w:rFonts w:ascii="Times New Roman" w:eastAsia="Times New Roman" w:hAnsi="Times New Roman"/>
          <w:sz w:val="24"/>
          <w:szCs w:val="24"/>
        </w:rPr>
        <w:t>Имя поля (</w:t>
      </w:r>
      <w:r w:rsidRPr="00973812">
        <w:rPr>
          <w:rFonts w:ascii="Times New Roman" w:eastAsia="Times New Roman" w:hAnsi="Times New Roman"/>
          <w:sz w:val="24"/>
          <w:szCs w:val="24"/>
          <w:lang w:val="en-US"/>
        </w:rPr>
        <w:t>Field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</w:t>
      </w:r>
      <w:r w:rsidRPr="00973812">
        <w:rPr>
          <w:rFonts w:ascii="Times New Roman" w:eastAsia="Times New Roman" w:hAnsi="Times New Roman"/>
          <w:sz w:val="24"/>
          <w:szCs w:val="24"/>
          <w:lang w:val="en-US"/>
        </w:rPr>
        <w:t>name</w:t>
      </w:r>
      <w:r w:rsidRPr="00973812">
        <w:rPr>
          <w:rFonts w:ascii="Times New Roman" w:eastAsia="Times New Roman" w:hAnsi="Times New Roman"/>
          <w:sz w:val="24"/>
          <w:szCs w:val="24"/>
        </w:rPr>
        <w:t>) –</w:t>
      </w:r>
      <w:r w:rsidR="002D3506">
        <w:rPr>
          <w:rFonts w:ascii="Times New Roman" w:eastAsia="Times New Roman" w:hAnsi="Times New Roman"/>
          <w:sz w:val="24"/>
          <w:szCs w:val="24"/>
        </w:rPr>
        <w:t xml:space="preserve"> Фамилия конкурсанта на латинице (</w:t>
      </w:r>
      <w:r w:rsidR="002D3506">
        <w:rPr>
          <w:rFonts w:ascii="Times New Roman" w:eastAsia="Times New Roman" w:hAnsi="Times New Roman"/>
          <w:sz w:val="24"/>
          <w:szCs w:val="24"/>
          <w:lang w:val="en-US"/>
        </w:rPr>
        <w:t>Ivanov</w:t>
      </w:r>
      <w:r w:rsidR="002D3506" w:rsidRPr="00376091">
        <w:rPr>
          <w:rFonts w:ascii="Times New Roman" w:eastAsia="Times New Roman" w:hAnsi="Times New Roman"/>
          <w:sz w:val="24"/>
          <w:szCs w:val="24"/>
        </w:rPr>
        <w:t>)</w:t>
      </w:r>
    </w:p>
    <w:bookmarkEnd w:id="7"/>
    <w:p w14:paraId="58A903FC" w14:textId="77777777" w:rsidR="00AB697C" w:rsidRPr="00973812" w:rsidRDefault="00AB697C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Устанавливаются границы зоны работ беспилотной авиационной системой.</w:t>
      </w:r>
    </w:p>
    <w:p w14:paraId="1561DBBB" w14:textId="652EB4CF" w:rsidR="001A11F1" w:rsidRPr="00973812" w:rsidRDefault="001A11F1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bookmarkStart w:id="8" w:name="_Hlk177312594"/>
      <w:r w:rsidRPr="00973812">
        <w:rPr>
          <w:rFonts w:ascii="Times New Roman" w:eastAsia="Times New Roman" w:hAnsi="Times New Roman"/>
          <w:sz w:val="24"/>
          <w:szCs w:val="24"/>
        </w:rPr>
        <w:t>Устанавливается процент заряда аккумуляторной батареи для возврата домой.</w:t>
      </w:r>
    </w:p>
    <w:p w14:paraId="3B74731C" w14:textId="26799E68" w:rsidR="007E4DAB" w:rsidRPr="00595651" w:rsidRDefault="00AB697C" w:rsidP="00595651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Произв</w:t>
      </w:r>
      <w:r w:rsidR="001A11F1" w:rsidRPr="00973812">
        <w:rPr>
          <w:rFonts w:ascii="Times New Roman" w:eastAsia="Times New Roman" w:hAnsi="Times New Roman"/>
          <w:sz w:val="24"/>
          <w:szCs w:val="24"/>
        </w:rPr>
        <w:t>одится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настройк</w:t>
      </w:r>
      <w:r w:rsidR="001A11F1" w:rsidRPr="00973812">
        <w:rPr>
          <w:rFonts w:ascii="Times New Roman" w:eastAsia="Times New Roman" w:hAnsi="Times New Roman"/>
          <w:sz w:val="24"/>
          <w:szCs w:val="24"/>
        </w:rPr>
        <w:t>а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параметров распыления – </w:t>
      </w:r>
      <w:r w:rsidR="008B6AD7">
        <w:rPr>
          <w:rFonts w:ascii="Times New Roman" w:eastAsia="Times New Roman" w:hAnsi="Times New Roman"/>
          <w:sz w:val="24"/>
          <w:szCs w:val="24"/>
        </w:rPr>
        <w:t>объем распыляемой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рабочей жидкости (л/</w:t>
      </w:r>
      <w:r w:rsidR="00315215">
        <w:rPr>
          <w:rFonts w:ascii="Times New Roman" w:eastAsia="Times New Roman" w:hAnsi="Times New Roman"/>
          <w:sz w:val="24"/>
          <w:szCs w:val="24"/>
        </w:rPr>
        <w:t>мин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), </w:t>
      </w:r>
      <w:r w:rsidR="00315215">
        <w:rPr>
          <w:rFonts w:ascii="Times New Roman" w:hAnsi="Times New Roman" w:cs="Times New Roman"/>
          <w:sz w:val="24"/>
          <w:szCs w:val="24"/>
        </w:rPr>
        <w:t>скорость подачи рабочей жидкости через сопла</w:t>
      </w:r>
      <w:r w:rsidR="00315215" w:rsidRPr="00973812">
        <w:rPr>
          <w:rFonts w:ascii="Times New Roman" w:eastAsia="Times New Roman" w:hAnsi="Times New Roman"/>
          <w:sz w:val="24"/>
          <w:szCs w:val="24"/>
        </w:rPr>
        <w:t xml:space="preserve"> </w:t>
      </w:r>
      <w:r w:rsidRPr="00973812">
        <w:rPr>
          <w:rFonts w:ascii="Times New Roman" w:eastAsia="Times New Roman" w:hAnsi="Times New Roman"/>
          <w:sz w:val="24"/>
          <w:szCs w:val="24"/>
        </w:rPr>
        <w:t>(</w:t>
      </w:r>
      <w:r w:rsidR="00315215">
        <w:rPr>
          <w:rFonts w:ascii="Times New Roman" w:hAnsi="Times New Roman" w:cs="Times New Roman"/>
          <w:sz w:val="24"/>
          <w:szCs w:val="24"/>
          <w:lang w:val="en-US"/>
        </w:rPr>
        <w:t>RPM</w:t>
      </w:r>
      <w:r w:rsidRPr="00973812">
        <w:rPr>
          <w:rFonts w:ascii="Times New Roman" w:eastAsia="Times New Roman" w:hAnsi="Times New Roman"/>
          <w:sz w:val="24"/>
          <w:szCs w:val="24"/>
        </w:rPr>
        <w:t>).</w:t>
      </w:r>
      <w:bookmarkEnd w:id="8"/>
    </w:p>
    <w:p w14:paraId="6DED4B4F" w14:textId="1A77CD00" w:rsidR="007E4DAB" w:rsidRPr="00973812" w:rsidRDefault="007E4DAB" w:rsidP="007E4DAB">
      <w:pPr>
        <w:spacing w:after="0"/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</w:pPr>
      <w:r w:rsidRPr="00973812"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  <w:t>_______________________________СТОП_____________________________</w:t>
      </w:r>
    </w:p>
    <w:p w14:paraId="7F77AD53" w14:textId="77777777" w:rsidR="007E4DAB" w:rsidRPr="00973812" w:rsidRDefault="007E4DAB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704BBB25" w14:textId="57D63F13" w:rsidR="00AB697C" w:rsidRPr="00973812" w:rsidRDefault="00320478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bookmarkStart w:id="9" w:name="_Hlk177312602"/>
      <w:r w:rsidRPr="008C3B51">
        <w:rPr>
          <w:rFonts w:ascii="Times New Roman" w:hAnsi="Times New Roman" w:cs="Times New Roman"/>
          <w:sz w:val="24"/>
          <w:szCs w:val="24"/>
        </w:rPr>
        <w:t xml:space="preserve">Необходимо оповестить экспертов о начале проверки систем. </w:t>
      </w:r>
      <w:r w:rsidR="00AB697C" w:rsidRPr="008C3B51">
        <w:rPr>
          <w:rFonts w:ascii="Times New Roman" w:hAnsi="Times New Roman" w:cs="Times New Roman"/>
          <w:sz w:val="24"/>
          <w:szCs w:val="24"/>
        </w:rPr>
        <w:t>Пр</w:t>
      </w:r>
      <w:r w:rsidR="005C7F2E" w:rsidRPr="008C3B51">
        <w:rPr>
          <w:rFonts w:ascii="Times New Roman" w:hAnsi="Times New Roman" w:cs="Times New Roman"/>
          <w:sz w:val="24"/>
          <w:szCs w:val="24"/>
        </w:rPr>
        <w:t xml:space="preserve">оизвести проверку систем </w:t>
      </w:r>
      <w:r w:rsidR="006D7DA3" w:rsidRPr="008C3B51">
        <w:rPr>
          <w:rFonts w:ascii="Times New Roman" w:hAnsi="Times New Roman" w:cs="Times New Roman"/>
          <w:sz w:val="24"/>
          <w:szCs w:val="24"/>
        </w:rPr>
        <w:t>беспилотного воздушного судна</w:t>
      </w:r>
      <w:r w:rsidR="002D3506">
        <w:rPr>
          <w:rFonts w:ascii="Times New Roman" w:hAnsi="Times New Roman" w:cs="Times New Roman"/>
          <w:sz w:val="24"/>
          <w:szCs w:val="24"/>
        </w:rPr>
        <w:t xml:space="preserve"> (проверка работоспособности правого и левого сопла, проверка работоспособности правого и левого двигателей)</w:t>
      </w:r>
      <w:r w:rsidR="00AB697C" w:rsidRPr="008C3B51">
        <w:rPr>
          <w:rFonts w:ascii="Times New Roman" w:hAnsi="Times New Roman" w:cs="Times New Roman"/>
          <w:sz w:val="24"/>
          <w:szCs w:val="24"/>
        </w:rPr>
        <w:t>.</w:t>
      </w:r>
      <w:r w:rsidRPr="008C3B51">
        <w:rPr>
          <w:rFonts w:ascii="Times New Roman" w:hAnsi="Times New Roman" w:cs="Times New Roman"/>
          <w:sz w:val="24"/>
          <w:szCs w:val="24"/>
        </w:rPr>
        <w:t xml:space="preserve"> Этапы проверки должны быть озвучены.</w:t>
      </w:r>
    </w:p>
    <w:bookmarkEnd w:id="9"/>
    <w:p w14:paraId="24577B8B" w14:textId="77777777" w:rsidR="00AB697C" w:rsidRPr="00973812" w:rsidRDefault="00AB697C" w:rsidP="00AB697C">
      <w:pPr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973812">
        <w:rPr>
          <w:rFonts w:ascii="Times New Roman" w:eastAsia="Times New Roman" w:hAnsi="Times New Roman"/>
          <w:b/>
          <w:bCs/>
          <w:sz w:val="24"/>
          <w:szCs w:val="24"/>
        </w:rPr>
        <w:t>Задача №3</w:t>
      </w:r>
    </w:p>
    <w:p w14:paraId="4B8CB525" w14:textId="1A3E9940" w:rsidR="00AB697C" w:rsidRPr="00241304" w:rsidRDefault="00AB697C" w:rsidP="0030724A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10" w:name="_Hlk172987428"/>
      <w:r w:rsidRPr="00241304">
        <w:rPr>
          <w:rFonts w:ascii="Times New Roman" w:hAnsi="Times New Roman" w:cs="Times New Roman"/>
          <w:sz w:val="24"/>
          <w:szCs w:val="24"/>
        </w:rPr>
        <w:t xml:space="preserve">Разборка </w:t>
      </w:r>
      <w:r w:rsidR="006D7DA3" w:rsidRPr="00241304">
        <w:rPr>
          <w:rFonts w:ascii="Times New Roman" w:hAnsi="Times New Roman" w:cs="Times New Roman"/>
          <w:sz w:val="24"/>
          <w:szCs w:val="24"/>
        </w:rPr>
        <w:t>беспилотного воздушного судна</w:t>
      </w:r>
      <w:r w:rsidR="003F03F0" w:rsidRPr="00241304">
        <w:rPr>
          <w:rFonts w:ascii="Times New Roman" w:hAnsi="Times New Roman" w:cs="Times New Roman"/>
          <w:sz w:val="24"/>
          <w:szCs w:val="24"/>
        </w:rPr>
        <w:t xml:space="preserve"> и системы спутникового позиционирования</w:t>
      </w:r>
      <w:r w:rsidRPr="00241304">
        <w:rPr>
          <w:rFonts w:ascii="Times New Roman" w:hAnsi="Times New Roman" w:cs="Times New Roman"/>
          <w:sz w:val="24"/>
          <w:szCs w:val="24"/>
        </w:rPr>
        <w:t xml:space="preserve"> согласно </w:t>
      </w:r>
      <w:r w:rsidR="002D3506" w:rsidRPr="00241304">
        <w:rPr>
          <w:rFonts w:ascii="Times New Roman" w:hAnsi="Times New Roman" w:cs="Times New Roman"/>
          <w:sz w:val="24"/>
          <w:szCs w:val="24"/>
        </w:rPr>
        <w:t>техническому заданию</w:t>
      </w:r>
      <w:r w:rsidR="004C1C6E" w:rsidRPr="00241304">
        <w:rPr>
          <w:rFonts w:ascii="Times New Roman" w:hAnsi="Times New Roman" w:cs="Times New Roman"/>
          <w:sz w:val="24"/>
          <w:szCs w:val="24"/>
        </w:rPr>
        <w:t>.</w:t>
      </w:r>
    </w:p>
    <w:p w14:paraId="3AB49BE8" w14:textId="36979D9B" w:rsidR="0030724A" w:rsidRPr="00241304" w:rsidRDefault="0030724A" w:rsidP="0030724A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Извлечение АКБ;</w:t>
      </w:r>
    </w:p>
    <w:p w14:paraId="71861581" w14:textId="47D35720" w:rsidR="0030724A" w:rsidRPr="00241304" w:rsidRDefault="0030724A" w:rsidP="0030724A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Демонтаж резервуара и отключение кабелей;</w:t>
      </w:r>
    </w:p>
    <w:p w14:paraId="11C247A9" w14:textId="01CF8B0C" w:rsidR="0030724A" w:rsidRPr="00241304" w:rsidRDefault="0030724A" w:rsidP="0030724A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Слив остатков жидкости из резервуара;</w:t>
      </w:r>
    </w:p>
    <w:p w14:paraId="1215FCD1" w14:textId="7A041A70" w:rsidR="0030724A" w:rsidRPr="00241304" w:rsidRDefault="0030724A" w:rsidP="0030724A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Складывание пропеллеров;</w:t>
      </w:r>
    </w:p>
    <w:p w14:paraId="0A773E7D" w14:textId="454A3D28" w:rsidR="0030724A" w:rsidRPr="00241304" w:rsidRDefault="0030724A" w:rsidP="0030724A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Складывание полезной нагрузки (струйные распылители) беспилотного воздушного судна (</w:t>
      </w:r>
      <w:proofErr w:type="spellStart"/>
      <w:r w:rsidRPr="00241304">
        <w:rPr>
          <w:rFonts w:ascii="Times New Roman" w:hAnsi="Times New Roman" w:cs="Times New Roman"/>
          <w:sz w:val="24"/>
          <w:szCs w:val="24"/>
        </w:rPr>
        <w:t>агродрона</w:t>
      </w:r>
      <w:proofErr w:type="spellEnd"/>
      <w:r w:rsidRPr="00241304">
        <w:rPr>
          <w:rFonts w:ascii="Times New Roman" w:hAnsi="Times New Roman" w:cs="Times New Roman"/>
          <w:sz w:val="24"/>
          <w:szCs w:val="24"/>
        </w:rPr>
        <w:t>);</w:t>
      </w:r>
    </w:p>
    <w:p w14:paraId="5BC32095" w14:textId="20B7BD94" w:rsidR="0030724A" w:rsidRPr="00241304" w:rsidRDefault="0030724A" w:rsidP="0030724A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 xml:space="preserve">Складывание лучей </w:t>
      </w:r>
      <w:r w:rsidRPr="00241304">
        <w:rPr>
          <w:rFonts w:ascii="Times New Roman" w:eastAsia="Times New Roman" w:hAnsi="Times New Roman"/>
          <w:sz w:val="24"/>
          <w:szCs w:val="24"/>
        </w:rPr>
        <w:t>беспилотного воздушного судна (</w:t>
      </w:r>
      <w:proofErr w:type="spellStart"/>
      <w:r w:rsidRPr="00241304">
        <w:rPr>
          <w:rFonts w:ascii="Times New Roman" w:eastAsia="Times New Roman" w:hAnsi="Times New Roman"/>
          <w:sz w:val="24"/>
          <w:szCs w:val="24"/>
        </w:rPr>
        <w:t>агродрона</w:t>
      </w:r>
      <w:proofErr w:type="spellEnd"/>
      <w:r w:rsidRPr="00241304">
        <w:rPr>
          <w:rFonts w:ascii="Times New Roman" w:eastAsia="Times New Roman" w:hAnsi="Times New Roman"/>
          <w:sz w:val="24"/>
          <w:szCs w:val="24"/>
        </w:rPr>
        <w:t>).</w:t>
      </w:r>
    </w:p>
    <w:p w14:paraId="43F091A9" w14:textId="258F9DB9" w:rsidR="00230D8E" w:rsidRPr="00241304" w:rsidRDefault="00230D8E" w:rsidP="0030724A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eastAsia="Times New Roman" w:hAnsi="Times New Roman"/>
          <w:sz w:val="24"/>
          <w:szCs w:val="24"/>
        </w:rPr>
        <w:t xml:space="preserve">Демонтаж базовой станции </w:t>
      </w:r>
      <w:r w:rsidRPr="00241304">
        <w:rPr>
          <w:rFonts w:ascii="Times New Roman" w:eastAsia="Times New Roman" w:hAnsi="Times New Roman"/>
          <w:sz w:val="24"/>
          <w:szCs w:val="24"/>
          <w:lang w:val="en-US"/>
        </w:rPr>
        <w:t>RTK</w:t>
      </w:r>
      <w:r w:rsidRPr="00241304">
        <w:rPr>
          <w:rFonts w:ascii="Times New Roman" w:eastAsia="Times New Roman" w:hAnsi="Times New Roman"/>
          <w:sz w:val="24"/>
          <w:szCs w:val="24"/>
        </w:rPr>
        <w:t xml:space="preserve"> в исходное положение</w:t>
      </w:r>
    </w:p>
    <w:bookmarkEnd w:id="10"/>
    <w:p w14:paraId="29E0C4A6" w14:textId="77777777" w:rsidR="00395883" w:rsidRPr="00973812" w:rsidRDefault="0039588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7B7512D" w14:textId="77777777" w:rsidR="00E302D3" w:rsidRPr="00973812" w:rsidRDefault="00E302D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2673F84" w14:textId="77777777" w:rsidR="00973812" w:rsidRPr="00973812" w:rsidRDefault="00973812" w:rsidP="00973812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38580AE" w14:textId="77777777" w:rsidR="00973812" w:rsidRPr="00973812" w:rsidRDefault="00973812" w:rsidP="00973812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6A3CE34" w14:textId="176CEDB4" w:rsidR="00973812" w:rsidRPr="00973812" w:rsidRDefault="00973812" w:rsidP="00230D8E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DCF3BE0" w14:textId="1EFC1FCD" w:rsidR="00973812" w:rsidRPr="00973812" w:rsidRDefault="000644E6" w:rsidP="0030724A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                                                                   (ПРИМЕР)</w:t>
      </w:r>
    </w:p>
    <w:p w14:paraId="5DFC9F51" w14:textId="39EC002B" w:rsidR="00973812" w:rsidRPr="00973812" w:rsidRDefault="00973812" w:rsidP="00973812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Приложение 1</w:t>
      </w:r>
    </w:p>
    <w:p w14:paraId="3F78C3A3" w14:textId="77777777" w:rsidR="00973812" w:rsidRPr="00973812" w:rsidRDefault="00973812" w:rsidP="00973812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973812">
        <w:rPr>
          <w:noProof/>
          <w:lang w:eastAsia="ru-RU"/>
        </w:rPr>
        <w:drawing>
          <wp:inline distT="0" distB="0" distL="0" distR="0" wp14:anchorId="2634360E" wp14:editId="3C0A7DE5">
            <wp:extent cx="5940425" cy="6134100"/>
            <wp:effectExtent l="0" t="0" r="3175" b="0"/>
            <wp:docPr id="924901692" name="Рисунок 1" descr="Изображение выглядит как Аэрофотосъемка, снимок экрана, карта,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901692" name="Рисунок 1" descr="Изображение выглядит как Аэрофотосъемка, снимок экрана, карта,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13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F61C8F" w14:textId="77777777" w:rsidR="00973812" w:rsidRPr="00973812" w:rsidRDefault="00973812" w:rsidP="00973812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AB25357" w14:textId="77777777" w:rsidR="00973812" w:rsidRPr="00973812" w:rsidRDefault="00973812" w:rsidP="00973812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8933FF2" w14:textId="77777777" w:rsidR="00E302D3" w:rsidRPr="00973812" w:rsidRDefault="00E302D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C798F3B" w14:textId="77777777" w:rsidR="00E302D3" w:rsidRPr="00973812" w:rsidRDefault="00E302D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15A901B" w14:textId="77777777" w:rsidR="00E302D3" w:rsidRPr="00973812" w:rsidRDefault="00E302D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0D9DA39" w14:textId="48E7E230" w:rsidR="00E302D3" w:rsidRDefault="00E302D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2DD3670" w14:textId="77777777" w:rsidR="00230D8E" w:rsidRPr="00973812" w:rsidRDefault="00230D8E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bookmarkEnd w:id="6"/>
    <w:p w14:paraId="6B1E5E87" w14:textId="067E650B" w:rsidR="00C776BB" w:rsidRDefault="00C776BB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215489F" w14:textId="464B82FF" w:rsidR="00C776BB" w:rsidRPr="00973812" w:rsidRDefault="00C776BB" w:rsidP="00C776BB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3812">
        <w:rPr>
          <w:rFonts w:ascii="Times New Roman" w:hAnsi="Times New Roman" w:cs="Times New Roman"/>
          <w:color w:val="000000" w:themeColor="text1"/>
          <w:sz w:val="24"/>
          <w:szCs w:val="24"/>
        </w:rPr>
        <w:t>Техническое задание к выполнению модуля Г</w:t>
      </w:r>
    </w:p>
    <w:p w14:paraId="558FB468" w14:textId="646F81C4" w:rsidR="00C776BB" w:rsidRPr="00973812" w:rsidRDefault="00C776BB" w:rsidP="00C776BB">
      <w:pPr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Техническая эксплуатация </w:t>
      </w:r>
      <w:proofErr w:type="spellStart"/>
      <w:r w:rsidRPr="0097381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агробота</w:t>
      </w:r>
      <w:proofErr w:type="spellEnd"/>
    </w:p>
    <w:p w14:paraId="0508DFEA" w14:textId="3E132444" w:rsidR="00C776BB" w:rsidRPr="00973812" w:rsidRDefault="00C776BB" w:rsidP="00C776BB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Время выполнения модуля: </w:t>
      </w:r>
      <w:r w:rsidR="00B841F9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35</w:t>
      </w:r>
      <w:r w:rsidRPr="00973812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 минут</w:t>
      </w:r>
    </w:p>
    <w:p w14:paraId="04520165" w14:textId="220391FD" w:rsidR="00C776BB" w:rsidRDefault="00C776BB" w:rsidP="0059565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>Проводится ряд работ, позволяющий подготовить наземную роботизированную систему</w:t>
      </w:r>
      <w:r w:rsidR="00CB3AE5" w:rsidRPr="00973812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CB3AE5" w:rsidRPr="00973812">
        <w:rPr>
          <w:rFonts w:ascii="Times New Roman" w:hAnsi="Times New Roman" w:cs="Times New Roman"/>
          <w:sz w:val="24"/>
          <w:szCs w:val="24"/>
        </w:rPr>
        <w:t>агробот</w:t>
      </w:r>
      <w:proofErr w:type="spellEnd"/>
      <w:r w:rsidR="00CB3AE5" w:rsidRPr="00973812">
        <w:rPr>
          <w:rFonts w:ascii="Times New Roman" w:hAnsi="Times New Roman" w:cs="Times New Roman"/>
          <w:sz w:val="24"/>
          <w:szCs w:val="24"/>
        </w:rPr>
        <w:t>)</w:t>
      </w:r>
      <w:r w:rsidRPr="00973812">
        <w:rPr>
          <w:rFonts w:ascii="Times New Roman" w:hAnsi="Times New Roman" w:cs="Times New Roman"/>
          <w:sz w:val="24"/>
          <w:szCs w:val="24"/>
        </w:rPr>
        <w:t xml:space="preserve"> к выполнению задания. Соблюдать требования по охране труда и технике безопасности, а также организовать рабочее пространство при выполнении модуля.</w:t>
      </w:r>
      <w:r w:rsidR="00595651">
        <w:rPr>
          <w:rFonts w:ascii="Times New Roman" w:hAnsi="Times New Roman" w:cs="Times New Roman"/>
          <w:sz w:val="24"/>
          <w:szCs w:val="24"/>
        </w:rPr>
        <w:t xml:space="preserve"> Конкурсанту необходимо огласить точки СТОП для экспертов.</w:t>
      </w:r>
    </w:p>
    <w:p w14:paraId="0F15D212" w14:textId="6ACE4C75" w:rsidR="008818ED" w:rsidRPr="00973812" w:rsidRDefault="008818ED" w:rsidP="00C776BB">
      <w:pPr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</w:t>
      </w:r>
      <w:proofErr w:type="spellStart"/>
      <w:r>
        <w:rPr>
          <w:rFonts w:ascii="Times New Roman" w:hAnsi="Times New Roman" w:cs="Times New Roman"/>
          <w:sz w:val="24"/>
          <w:szCs w:val="24"/>
        </w:rPr>
        <w:t>ОТиТБ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все работы выполняются в перчатки, за исключением подключения проводов, присоединения шлангов, стяжек</w:t>
      </w:r>
    </w:p>
    <w:p w14:paraId="590C309E" w14:textId="77777777" w:rsidR="00C776BB" w:rsidRPr="00973812" w:rsidRDefault="00C776BB" w:rsidP="00C776BB">
      <w:pPr>
        <w:ind w:left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73812">
        <w:rPr>
          <w:rFonts w:ascii="Times New Roman" w:hAnsi="Times New Roman" w:cs="Times New Roman"/>
          <w:b/>
          <w:bCs/>
          <w:sz w:val="24"/>
          <w:szCs w:val="24"/>
        </w:rPr>
        <w:t>Исходные данные</w:t>
      </w:r>
    </w:p>
    <w:p w14:paraId="43B20EB1" w14:textId="0BE3B839" w:rsidR="00C776BB" w:rsidRDefault="00C776BB" w:rsidP="00C776B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 xml:space="preserve">Минимальный требуемый заряд АКБ – </w:t>
      </w:r>
      <w:r w:rsidR="00973812" w:rsidRPr="00973812">
        <w:rPr>
          <w:rFonts w:ascii="Times New Roman" w:hAnsi="Times New Roman" w:cs="Times New Roman"/>
          <w:sz w:val="24"/>
          <w:szCs w:val="24"/>
        </w:rPr>
        <w:t>70%</w:t>
      </w:r>
    </w:p>
    <w:p w14:paraId="3A1F11D6" w14:textId="0DEA8F4A" w:rsidR="00C96337" w:rsidRPr="00241304" w:rsidRDefault="00C96337" w:rsidP="00C776B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bookmarkStart w:id="11" w:name="_Hlk177639267"/>
      <w:r>
        <w:rPr>
          <w:rFonts w:ascii="Times New Roman" w:hAnsi="Times New Roman" w:cs="Times New Roman"/>
          <w:sz w:val="24"/>
          <w:szCs w:val="24"/>
        </w:rPr>
        <w:t xml:space="preserve">Объем </w:t>
      </w:r>
      <w:r w:rsidRPr="00241304">
        <w:rPr>
          <w:rFonts w:ascii="Times New Roman" w:hAnsi="Times New Roman" w:cs="Times New Roman"/>
          <w:sz w:val="24"/>
          <w:szCs w:val="24"/>
        </w:rPr>
        <w:t xml:space="preserve">заправляемой жидкости – </w:t>
      </w:r>
      <w:r w:rsidRPr="00A02091">
        <w:rPr>
          <w:rFonts w:ascii="Times New Roman" w:hAnsi="Times New Roman" w:cs="Times New Roman"/>
          <w:sz w:val="24"/>
          <w:szCs w:val="24"/>
          <w:highlight w:val="yellow"/>
        </w:rPr>
        <w:t>20 л.</w:t>
      </w:r>
    </w:p>
    <w:p w14:paraId="0C442314" w14:textId="77777777" w:rsidR="00973812" w:rsidRPr="00241304" w:rsidRDefault="00973812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Параметры регулировки передних колес наземной роботизированной системы (</w:t>
      </w:r>
      <w:proofErr w:type="spellStart"/>
      <w:r w:rsidRPr="00241304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Pr="00241304">
        <w:rPr>
          <w:rFonts w:ascii="Times New Roman" w:hAnsi="Times New Roman" w:cs="Times New Roman"/>
          <w:sz w:val="24"/>
          <w:szCs w:val="24"/>
        </w:rPr>
        <w:t xml:space="preserve">) – в верхнем положении, дорожный просвет максимальный. </w:t>
      </w:r>
    </w:p>
    <w:p w14:paraId="2D027655" w14:textId="6F109ED1" w:rsidR="00973812" w:rsidRPr="00241304" w:rsidRDefault="00973812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Параметры регулировки задних колес наземной роботизированной системы (</w:t>
      </w:r>
      <w:proofErr w:type="spellStart"/>
      <w:r w:rsidRPr="00241304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Pr="00241304">
        <w:rPr>
          <w:rFonts w:ascii="Times New Roman" w:hAnsi="Times New Roman" w:cs="Times New Roman"/>
          <w:sz w:val="24"/>
          <w:szCs w:val="24"/>
        </w:rPr>
        <w:t>) – в верхнем положении, дорожный просвет максимальный.</w:t>
      </w:r>
    </w:p>
    <w:p w14:paraId="6BA99B94" w14:textId="68D246E5" w:rsidR="00A04DB2" w:rsidRPr="00A04DB2" w:rsidRDefault="00A04DB2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 xml:space="preserve">Момент затяжки струйных распылителей – </w:t>
      </w:r>
      <w:r w:rsidRPr="00A02091">
        <w:rPr>
          <w:rFonts w:ascii="Times New Roman" w:hAnsi="Times New Roman" w:cs="Times New Roman"/>
          <w:sz w:val="24"/>
          <w:szCs w:val="24"/>
          <w:highlight w:val="yellow"/>
        </w:rPr>
        <w:t xml:space="preserve">8 </w:t>
      </w:r>
      <w:r w:rsidRPr="00A02091">
        <w:rPr>
          <w:rFonts w:ascii="Times New Roman" w:hAnsi="Times New Roman" w:cs="Times New Roman"/>
          <w:sz w:val="24"/>
          <w:szCs w:val="24"/>
          <w:highlight w:val="yellow"/>
          <w:lang w:val="en-US"/>
        </w:rPr>
        <w:t>n</w:t>
      </w:r>
      <w:r w:rsidRPr="00A02091">
        <w:rPr>
          <w:rFonts w:ascii="Times New Roman" w:hAnsi="Times New Roman" w:cs="Times New Roman"/>
          <w:sz w:val="24"/>
          <w:szCs w:val="24"/>
          <w:highlight w:val="yellow"/>
        </w:rPr>
        <w:t>/</w:t>
      </w:r>
      <w:r w:rsidRPr="00A02091">
        <w:rPr>
          <w:rFonts w:ascii="Times New Roman" w:hAnsi="Times New Roman" w:cs="Times New Roman"/>
          <w:sz w:val="24"/>
          <w:szCs w:val="24"/>
          <w:highlight w:val="yellow"/>
          <w:lang w:val="en-US"/>
        </w:rPr>
        <w:t>m</w:t>
      </w:r>
    </w:p>
    <w:bookmarkEnd w:id="11"/>
    <w:p w14:paraId="5D63C742" w14:textId="77777777" w:rsidR="00C776BB" w:rsidRPr="00973812" w:rsidRDefault="00C776BB" w:rsidP="00C776BB">
      <w:pPr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73812">
        <w:rPr>
          <w:rFonts w:ascii="Times New Roman" w:hAnsi="Times New Roman" w:cs="Times New Roman"/>
          <w:b/>
          <w:bCs/>
          <w:sz w:val="24"/>
          <w:szCs w:val="24"/>
        </w:rPr>
        <w:t xml:space="preserve">Задача №1: </w:t>
      </w:r>
    </w:p>
    <w:p w14:paraId="57E004FE" w14:textId="77777777" w:rsidR="00C776BB" w:rsidRPr="00973812" w:rsidRDefault="00C776BB" w:rsidP="00C776B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>Сборка наземной роботизированной системы согласно инструкции завода-изготовителя.</w:t>
      </w:r>
    </w:p>
    <w:p w14:paraId="482C7231" w14:textId="178B0167" w:rsidR="00C776BB" w:rsidRPr="00973812" w:rsidRDefault="00C776BB" w:rsidP="00C776BB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>Установка и подключение полезной нагрузки (струйные распылители</w:t>
      </w:r>
      <w:r w:rsidR="008818ED">
        <w:rPr>
          <w:rFonts w:ascii="Times New Roman" w:hAnsi="Times New Roman" w:cs="Times New Roman"/>
          <w:sz w:val="24"/>
          <w:szCs w:val="24"/>
        </w:rPr>
        <w:t>, подключение кабеля и его фиксация</w:t>
      </w:r>
      <w:r w:rsidRPr="00973812">
        <w:rPr>
          <w:rFonts w:ascii="Times New Roman" w:hAnsi="Times New Roman" w:cs="Times New Roman"/>
          <w:sz w:val="24"/>
          <w:szCs w:val="24"/>
        </w:rPr>
        <w:t>);</w:t>
      </w:r>
    </w:p>
    <w:p w14:paraId="6C25AD8C" w14:textId="77777777" w:rsidR="00C776BB" w:rsidRPr="00973812" w:rsidRDefault="00C776BB" w:rsidP="00C776BB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 xml:space="preserve">Установка </w:t>
      </w:r>
      <w:r w:rsidRPr="00973812">
        <w:rPr>
          <w:rFonts w:ascii="Times New Roman" w:hAnsi="Times New Roman" w:cs="Times New Roman"/>
          <w:sz w:val="24"/>
          <w:szCs w:val="24"/>
          <w:lang w:val="en-US"/>
        </w:rPr>
        <w:t>RTK</w:t>
      </w:r>
      <w:r w:rsidRPr="00973812">
        <w:rPr>
          <w:rFonts w:ascii="Times New Roman" w:hAnsi="Times New Roman" w:cs="Times New Roman"/>
          <w:sz w:val="24"/>
          <w:szCs w:val="24"/>
        </w:rPr>
        <w:t>-антенн;</w:t>
      </w:r>
    </w:p>
    <w:p w14:paraId="4D6366C8" w14:textId="5450DD99" w:rsidR="00973812" w:rsidRPr="00973812" w:rsidRDefault="00973812" w:rsidP="00973812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>Регулировка передних и задних колес наземной роботизированной системы (</w:t>
      </w:r>
      <w:proofErr w:type="spellStart"/>
      <w:r w:rsidRPr="00973812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Pr="00973812">
        <w:rPr>
          <w:rFonts w:ascii="Times New Roman" w:hAnsi="Times New Roman" w:cs="Times New Roman"/>
          <w:sz w:val="24"/>
          <w:szCs w:val="24"/>
        </w:rPr>
        <w:t>) – не требуется, если находятся в верхнем положении, дорожный просвет максимальный</w:t>
      </w:r>
      <w:r w:rsidR="008818ED">
        <w:rPr>
          <w:rFonts w:ascii="Times New Roman" w:hAnsi="Times New Roman" w:cs="Times New Roman"/>
          <w:sz w:val="24"/>
          <w:szCs w:val="24"/>
        </w:rPr>
        <w:t xml:space="preserve"> (в случае, если регулировка не требуется – озвучить для экспертов)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1594B04C" w14:textId="0224BA19" w:rsidR="008818ED" w:rsidRPr="00595651" w:rsidRDefault="00C776BB" w:rsidP="00595651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>Заправка резервуара наземной роботизированной системы (</w:t>
      </w:r>
      <w:proofErr w:type="spellStart"/>
      <w:r w:rsidRPr="00973812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Pr="00973812">
        <w:rPr>
          <w:rFonts w:ascii="Times New Roman" w:hAnsi="Times New Roman" w:cs="Times New Roman"/>
          <w:sz w:val="24"/>
          <w:szCs w:val="24"/>
        </w:rPr>
        <w:t>) рабочей жидкостью;</w:t>
      </w:r>
    </w:p>
    <w:p w14:paraId="60EF2635" w14:textId="77777777" w:rsidR="00C776BB" w:rsidRPr="00973812" w:rsidRDefault="00C776BB" w:rsidP="00C776BB">
      <w:pPr>
        <w:spacing w:after="0"/>
        <w:jc w:val="center"/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</w:pPr>
      <w:r w:rsidRPr="00973812"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  <w:t>_______________________________СТОП_____________________________</w:t>
      </w:r>
    </w:p>
    <w:p w14:paraId="5199B68A" w14:textId="77777777" w:rsidR="00C776BB" w:rsidRPr="00973812" w:rsidRDefault="00C776BB" w:rsidP="00C776BB">
      <w:pPr>
        <w:pStyle w:val="a7"/>
        <w:ind w:left="1428"/>
        <w:jc w:val="both"/>
        <w:rPr>
          <w:rFonts w:ascii="Times New Roman" w:hAnsi="Times New Roman" w:cs="Times New Roman"/>
          <w:sz w:val="24"/>
          <w:szCs w:val="24"/>
        </w:rPr>
      </w:pPr>
    </w:p>
    <w:p w14:paraId="10FCAC92" w14:textId="466C7DC4" w:rsidR="00C776BB" w:rsidRDefault="00C776BB" w:rsidP="00C776BB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>Проверка заряда и установка аккумуляторной батареи в аккумуляторный отсек</w:t>
      </w:r>
      <w:bookmarkStart w:id="12" w:name="_Hlk177639475"/>
      <w:r w:rsidR="008818ED">
        <w:rPr>
          <w:rFonts w:ascii="Times New Roman" w:hAnsi="Times New Roman" w:cs="Times New Roman"/>
          <w:sz w:val="24"/>
          <w:szCs w:val="24"/>
        </w:rPr>
        <w:t xml:space="preserve"> (необходимо вслух огласить о проведении проверки и проценте заряда)</w:t>
      </w:r>
      <w:r w:rsidRPr="00973812">
        <w:rPr>
          <w:rFonts w:ascii="Times New Roman" w:hAnsi="Times New Roman" w:cs="Times New Roman"/>
          <w:sz w:val="24"/>
          <w:szCs w:val="24"/>
        </w:rPr>
        <w:t>.</w:t>
      </w:r>
      <w:bookmarkEnd w:id="12"/>
    </w:p>
    <w:p w14:paraId="1280BCED" w14:textId="77777777" w:rsidR="00CC391C" w:rsidRDefault="00CC391C" w:rsidP="00CC391C">
      <w:pPr>
        <w:pStyle w:val="a7"/>
        <w:ind w:left="1428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679FB9A" w14:textId="185BBD7A" w:rsidR="008818ED" w:rsidRPr="008818ED" w:rsidRDefault="008818ED" w:rsidP="00CC391C">
      <w:pPr>
        <w:pStyle w:val="a7"/>
        <w:ind w:left="142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818ED">
        <w:rPr>
          <w:rFonts w:ascii="Times New Roman" w:hAnsi="Times New Roman" w:cs="Times New Roman"/>
          <w:b/>
          <w:bCs/>
          <w:sz w:val="24"/>
          <w:szCs w:val="24"/>
        </w:rPr>
        <w:t>Задача №2</w:t>
      </w:r>
    </w:p>
    <w:p w14:paraId="70B638E1" w14:textId="291563A6" w:rsidR="008818ED" w:rsidRPr="008818ED" w:rsidRDefault="008818ED" w:rsidP="00CC391C">
      <w:pPr>
        <w:pStyle w:val="a7"/>
        <w:ind w:left="1428"/>
        <w:jc w:val="both"/>
        <w:rPr>
          <w:rFonts w:ascii="Times New Roman" w:hAnsi="Times New Roman" w:cs="Times New Roman"/>
          <w:sz w:val="24"/>
          <w:szCs w:val="24"/>
        </w:rPr>
      </w:pPr>
      <w:r w:rsidRPr="008818ED">
        <w:rPr>
          <w:rFonts w:ascii="Times New Roman" w:hAnsi="Times New Roman" w:cs="Times New Roman"/>
          <w:sz w:val="24"/>
          <w:szCs w:val="24"/>
        </w:rPr>
        <w:t>Разборка наземной роботизированной системы (</w:t>
      </w:r>
      <w:proofErr w:type="spellStart"/>
      <w:r w:rsidRPr="008818ED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Pr="008818ED">
        <w:rPr>
          <w:rFonts w:ascii="Times New Roman" w:hAnsi="Times New Roman" w:cs="Times New Roman"/>
          <w:sz w:val="24"/>
          <w:szCs w:val="24"/>
        </w:rPr>
        <w:t>) в и</w:t>
      </w:r>
      <w:r w:rsidR="00E212B4">
        <w:rPr>
          <w:rFonts w:ascii="Times New Roman" w:hAnsi="Times New Roman" w:cs="Times New Roman"/>
          <w:sz w:val="24"/>
          <w:szCs w:val="24"/>
        </w:rPr>
        <w:t>значальное</w:t>
      </w:r>
      <w:r w:rsidRPr="008818ED">
        <w:rPr>
          <w:rFonts w:ascii="Times New Roman" w:hAnsi="Times New Roman" w:cs="Times New Roman"/>
          <w:sz w:val="24"/>
          <w:szCs w:val="24"/>
        </w:rPr>
        <w:t xml:space="preserve"> (транспортировочное) положение согласно </w:t>
      </w:r>
      <w:r w:rsidR="00376091">
        <w:rPr>
          <w:rFonts w:ascii="Times New Roman" w:hAnsi="Times New Roman" w:cs="Times New Roman"/>
          <w:sz w:val="24"/>
          <w:szCs w:val="24"/>
        </w:rPr>
        <w:t>техническому заданию</w:t>
      </w:r>
      <w:r w:rsidRPr="008818ED">
        <w:rPr>
          <w:rFonts w:ascii="Times New Roman" w:hAnsi="Times New Roman" w:cs="Times New Roman"/>
          <w:sz w:val="24"/>
          <w:szCs w:val="24"/>
        </w:rPr>
        <w:t>.</w:t>
      </w:r>
    </w:p>
    <w:p w14:paraId="46452A71" w14:textId="77777777" w:rsidR="008818ED" w:rsidRDefault="008818ED" w:rsidP="00CC391C">
      <w:pPr>
        <w:pStyle w:val="a7"/>
        <w:ind w:left="1428"/>
        <w:jc w:val="both"/>
        <w:rPr>
          <w:rFonts w:ascii="Times New Roman" w:hAnsi="Times New Roman" w:cs="Times New Roman"/>
          <w:sz w:val="24"/>
          <w:szCs w:val="24"/>
        </w:rPr>
      </w:pPr>
    </w:p>
    <w:p w14:paraId="3114ACDA" w14:textId="0EA70AF4" w:rsidR="008818ED" w:rsidRPr="00973812" w:rsidRDefault="008818ED" w:rsidP="008818ED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Осуществление демонтажа АКБ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0137F0B4" w14:textId="343BA025" w:rsidR="008818ED" w:rsidRPr="00973812" w:rsidRDefault="008818ED" w:rsidP="008818ED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Слив остатков жидкости из резервуара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2E51D5C7" w14:textId="236C8A15" w:rsidR="008818ED" w:rsidRDefault="008818ED" w:rsidP="008818ED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Демонтаж </w:t>
      </w:r>
      <w:r>
        <w:rPr>
          <w:rFonts w:ascii="Times New Roman" w:hAnsi="Times New Roman" w:cs="Times New Roman"/>
          <w:sz w:val="24"/>
          <w:szCs w:val="24"/>
          <w:lang w:val="en-US"/>
        </w:rPr>
        <w:t>RTK</w:t>
      </w:r>
      <w:r w:rsidR="00E212B4">
        <w:rPr>
          <w:rFonts w:ascii="Times New Roman" w:hAnsi="Times New Roman" w:cs="Times New Roman"/>
          <w:sz w:val="24"/>
          <w:szCs w:val="24"/>
        </w:rPr>
        <w:t>-антенн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4C6DF31E" w14:textId="50C94043" w:rsidR="008818ED" w:rsidRPr="00E212B4" w:rsidRDefault="008818ED" w:rsidP="006713B5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E212B4">
        <w:rPr>
          <w:rFonts w:ascii="Times New Roman" w:hAnsi="Times New Roman" w:cs="Times New Roman"/>
          <w:sz w:val="24"/>
          <w:szCs w:val="24"/>
        </w:rPr>
        <w:t xml:space="preserve">Отключение </w:t>
      </w:r>
      <w:r w:rsidR="00E212B4">
        <w:rPr>
          <w:rFonts w:ascii="Times New Roman" w:hAnsi="Times New Roman" w:cs="Times New Roman"/>
          <w:sz w:val="24"/>
          <w:szCs w:val="24"/>
        </w:rPr>
        <w:t>струйных распылителей</w:t>
      </w:r>
      <w:r w:rsidRPr="00E212B4">
        <w:rPr>
          <w:rFonts w:ascii="Times New Roman" w:hAnsi="Times New Roman" w:cs="Times New Roman"/>
          <w:sz w:val="24"/>
          <w:szCs w:val="24"/>
        </w:rPr>
        <w:t xml:space="preserve"> </w:t>
      </w:r>
      <w:r w:rsidR="00E212B4">
        <w:rPr>
          <w:rFonts w:ascii="Times New Roman" w:hAnsi="Times New Roman" w:cs="Times New Roman"/>
          <w:sz w:val="24"/>
          <w:szCs w:val="24"/>
        </w:rPr>
        <w:t>и их демонтаж в изначальное (транспортировочное) положение</w:t>
      </w:r>
    </w:p>
    <w:p w14:paraId="17279CB9" w14:textId="77777777" w:rsidR="00B841F9" w:rsidRDefault="00B841F9" w:rsidP="00FB39A9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A9915FB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FD2E0E8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8BB1D53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2947998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10732FD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C96700C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3ACBCAB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5ADE3AD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DB96F5C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47331AE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5F70DCD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AA9311A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FA62B11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6844AAB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9ADC00D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35AB1F2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00853A1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FF28879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1120F56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9B9EEE5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16EDDBF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88FA382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AE7E516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2F42ED7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17466BE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4E73FCE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FA4DCE4" w14:textId="77777777" w:rsidR="00EE5752" w:rsidRDefault="00EE5752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26E80AB" w14:textId="4687B7D9" w:rsidR="00C776BB" w:rsidRPr="00973812" w:rsidRDefault="00C776BB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>Техническое задание к выполнению модуля Д</w:t>
      </w:r>
    </w:p>
    <w:p w14:paraId="050C5057" w14:textId="77777777" w:rsidR="00C776BB" w:rsidRPr="00973812" w:rsidRDefault="00C776BB" w:rsidP="00C776BB">
      <w:pPr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Построение и выполнение маршрутного задания </w:t>
      </w:r>
      <w:proofErr w:type="spellStart"/>
      <w:r w:rsidRPr="0097381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</w:t>
      </w:r>
    </w:p>
    <w:p w14:paraId="584AC7BB" w14:textId="0307523F" w:rsidR="00C776BB" w:rsidRPr="00973812" w:rsidRDefault="00C776BB" w:rsidP="00C776BB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Время выполнения модуля: 40 минут</w:t>
      </w:r>
    </w:p>
    <w:p w14:paraId="5BE70148" w14:textId="77777777" w:rsidR="007C1595" w:rsidRPr="00973812" w:rsidRDefault="007C1595" w:rsidP="007C1595">
      <w:pPr>
        <w:ind w:left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73812">
        <w:rPr>
          <w:rFonts w:ascii="Times New Roman" w:hAnsi="Times New Roman" w:cs="Times New Roman"/>
          <w:b/>
          <w:bCs/>
          <w:sz w:val="28"/>
          <w:szCs w:val="28"/>
        </w:rPr>
        <w:t>Исходные данные</w:t>
      </w:r>
    </w:p>
    <w:p w14:paraId="067DB410" w14:textId="723A4564" w:rsidR="00467671" w:rsidRPr="00AD71D3" w:rsidRDefault="00467671" w:rsidP="0046767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 xml:space="preserve">Вертикальное качание левого струйного распылителей – </w:t>
      </w:r>
      <w:r w:rsidR="00EE5752">
        <w:rPr>
          <w:rFonts w:ascii="Times New Roman" w:hAnsi="Times New Roman" w:cs="Times New Roman"/>
          <w:sz w:val="24"/>
          <w:szCs w:val="24"/>
        </w:rPr>
        <w:t>5</w:t>
      </w:r>
      <w:r w:rsidRPr="00AD71D3">
        <w:rPr>
          <w:rFonts w:ascii="Times New Roman" w:hAnsi="Times New Roman" w:cs="Times New Roman"/>
          <w:sz w:val="24"/>
          <w:szCs w:val="24"/>
        </w:rPr>
        <w:t>5°</w:t>
      </w:r>
    </w:p>
    <w:p w14:paraId="4CFFA585" w14:textId="4937453E" w:rsidR="00467671" w:rsidRPr="00AD71D3" w:rsidRDefault="00467671" w:rsidP="0046767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 xml:space="preserve">Вертикальное качание правого струйного распылителя – </w:t>
      </w:r>
      <w:r w:rsidR="00EE5752">
        <w:rPr>
          <w:rFonts w:ascii="Times New Roman" w:hAnsi="Times New Roman" w:cs="Times New Roman"/>
          <w:sz w:val="24"/>
          <w:szCs w:val="24"/>
        </w:rPr>
        <w:t>5</w:t>
      </w:r>
      <w:r w:rsidRPr="00AD71D3">
        <w:rPr>
          <w:rFonts w:ascii="Times New Roman" w:hAnsi="Times New Roman" w:cs="Times New Roman"/>
          <w:sz w:val="24"/>
          <w:szCs w:val="24"/>
        </w:rPr>
        <w:t>5°</w:t>
      </w:r>
    </w:p>
    <w:p w14:paraId="6E870C48" w14:textId="5AF432C8" w:rsidR="00433AE3" w:rsidRPr="00AD71D3" w:rsidRDefault="00433AE3" w:rsidP="00433AE3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 xml:space="preserve">Горизонтальный поворот левого струйного распылителя – </w:t>
      </w:r>
      <w:r w:rsidR="00EE5752">
        <w:rPr>
          <w:rFonts w:ascii="Times New Roman" w:hAnsi="Times New Roman" w:cs="Times New Roman"/>
          <w:sz w:val="24"/>
          <w:szCs w:val="24"/>
        </w:rPr>
        <w:t>6</w:t>
      </w:r>
      <w:r w:rsidRPr="00AD71D3">
        <w:rPr>
          <w:rFonts w:ascii="Times New Roman" w:hAnsi="Times New Roman" w:cs="Times New Roman"/>
          <w:sz w:val="24"/>
          <w:szCs w:val="24"/>
        </w:rPr>
        <w:t>0°/2</w:t>
      </w:r>
      <w:r w:rsidR="00EE5752">
        <w:rPr>
          <w:rFonts w:ascii="Times New Roman" w:hAnsi="Times New Roman" w:cs="Times New Roman"/>
          <w:sz w:val="24"/>
          <w:szCs w:val="24"/>
        </w:rPr>
        <w:t>15</w:t>
      </w:r>
      <w:r w:rsidRPr="00AD71D3">
        <w:rPr>
          <w:rFonts w:ascii="Times New Roman" w:hAnsi="Times New Roman" w:cs="Times New Roman"/>
          <w:sz w:val="24"/>
          <w:szCs w:val="24"/>
        </w:rPr>
        <w:t>°</w:t>
      </w:r>
    </w:p>
    <w:p w14:paraId="4DEF1FC4" w14:textId="3A61C7E4" w:rsidR="00433AE3" w:rsidRPr="00AD71D3" w:rsidRDefault="00433AE3" w:rsidP="00433AE3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 xml:space="preserve">Горизонтальный поворот правого струйного распылителя – </w:t>
      </w:r>
      <w:r w:rsidR="00EE5752">
        <w:rPr>
          <w:rFonts w:ascii="Times New Roman" w:hAnsi="Times New Roman" w:cs="Times New Roman"/>
          <w:sz w:val="24"/>
          <w:szCs w:val="24"/>
        </w:rPr>
        <w:t>60</w:t>
      </w:r>
      <w:r w:rsidRPr="00AD71D3">
        <w:rPr>
          <w:rFonts w:ascii="Times New Roman" w:hAnsi="Times New Roman" w:cs="Times New Roman"/>
          <w:sz w:val="24"/>
          <w:szCs w:val="24"/>
        </w:rPr>
        <w:t>°/2</w:t>
      </w:r>
      <w:r w:rsidR="00EE5752">
        <w:rPr>
          <w:rFonts w:ascii="Times New Roman" w:hAnsi="Times New Roman" w:cs="Times New Roman"/>
          <w:sz w:val="24"/>
          <w:szCs w:val="24"/>
        </w:rPr>
        <w:t>15</w:t>
      </w:r>
      <w:r w:rsidRPr="00AD71D3">
        <w:rPr>
          <w:rFonts w:ascii="Times New Roman" w:hAnsi="Times New Roman" w:cs="Times New Roman"/>
          <w:sz w:val="24"/>
          <w:szCs w:val="24"/>
        </w:rPr>
        <w:t>°</w:t>
      </w:r>
    </w:p>
    <w:p w14:paraId="60D36BA8" w14:textId="765ABB17" w:rsidR="00467671" w:rsidRPr="00AD71D3" w:rsidRDefault="00467671" w:rsidP="0046767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>Скорость поворота</w:t>
      </w:r>
      <w:r w:rsidR="00FF2F54" w:rsidRPr="00AD71D3">
        <w:rPr>
          <w:rFonts w:ascii="Times New Roman" w:hAnsi="Times New Roman" w:cs="Times New Roman"/>
          <w:sz w:val="24"/>
          <w:szCs w:val="24"/>
        </w:rPr>
        <w:t xml:space="preserve"> распылителей</w:t>
      </w:r>
      <w:r w:rsidRPr="00AD71D3">
        <w:rPr>
          <w:rFonts w:ascii="Times New Roman" w:hAnsi="Times New Roman" w:cs="Times New Roman"/>
          <w:sz w:val="24"/>
          <w:szCs w:val="24"/>
        </w:rPr>
        <w:t xml:space="preserve"> – </w:t>
      </w:r>
      <w:r w:rsidR="00EE5752">
        <w:rPr>
          <w:rFonts w:ascii="Times New Roman" w:hAnsi="Times New Roman" w:cs="Times New Roman"/>
          <w:sz w:val="24"/>
          <w:szCs w:val="24"/>
        </w:rPr>
        <w:t>3</w:t>
      </w:r>
      <w:r w:rsidRPr="00AD71D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BAFB371" w14:textId="4EEEE126" w:rsidR="00433AE3" w:rsidRPr="00AD71D3" w:rsidRDefault="00433AE3" w:rsidP="00433AE3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 xml:space="preserve">Дозировка рабочей жидкости – </w:t>
      </w:r>
      <w:r w:rsidR="00EE5752">
        <w:rPr>
          <w:rFonts w:ascii="Times New Roman" w:hAnsi="Times New Roman" w:cs="Times New Roman"/>
          <w:sz w:val="24"/>
          <w:szCs w:val="24"/>
        </w:rPr>
        <w:t>7</w:t>
      </w:r>
      <w:r w:rsidRPr="00AD71D3">
        <w:rPr>
          <w:rFonts w:ascii="Times New Roman" w:hAnsi="Times New Roman" w:cs="Times New Roman"/>
          <w:sz w:val="24"/>
          <w:szCs w:val="24"/>
        </w:rPr>
        <w:t xml:space="preserve">00 </w:t>
      </w:r>
      <w:r w:rsidRPr="00AD71D3">
        <w:rPr>
          <w:rFonts w:ascii="Times New Roman" w:hAnsi="Times New Roman" w:cs="Times New Roman"/>
          <w:sz w:val="24"/>
          <w:szCs w:val="24"/>
          <w:lang w:val="en-US"/>
        </w:rPr>
        <w:t>ml</w:t>
      </w:r>
      <w:r w:rsidRPr="00AD71D3">
        <w:rPr>
          <w:rFonts w:ascii="Times New Roman" w:hAnsi="Times New Roman" w:cs="Times New Roman"/>
          <w:sz w:val="24"/>
          <w:szCs w:val="24"/>
        </w:rPr>
        <w:t>/</w:t>
      </w:r>
      <w:r w:rsidRPr="00AD71D3">
        <w:rPr>
          <w:rFonts w:ascii="Times New Roman" w:hAnsi="Times New Roman" w:cs="Times New Roman"/>
          <w:sz w:val="24"/>
          <w:szCs w:val="24"/>
          <w:lang w:val="en-US"/>
        </w:rPr>
        <w:t>acre</w:t>
      </w:r>
    </w:p>
    <w:p w14:paraId="4E83EB8A" w14:textId="64BCE44B" w:rsidR="00433AE3" w:rsidRPr="00AD71D3" w:rsidRDefault="00433AE3" w:rsidP="00433AE3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>Степень распыления (</w:t>
      </w:r>
      <w:r w:rsidRPr="00AD71D3">
        <w:rPr>
          <w:rFonts w:ascii="Times New Roman" w:hAnsi="Times New Roman" w:cs="Times New Roman"/>
          <w:sz w:val="24"/>
          <w:szCs w:val="24"/>
          <w:lang w:val="en-US"/>
        </w:rPr>
        <w:t>Atomization</w:t>
      </w:r>
      <w:r w:rsidRPr="00AD71D3">
        <w:rPr>
          <w:rFonts w:ascii="Times New Roman" w:hAnsi="Times New Roman" w:cs="Times New Roman"/>
          <w:sz w:val="24"/>
          <w:szCs w:val="24"/>
        </w:rPr>
        <w:t xml:space="preserve">) – </w:t>
      </w:r>
      <w:r w:rsidR="00EE5752">
        <w:rPr>
          <w:rFonts w:ascii="Times New Roman" w:hAnsi="Times New Roman" w:cs="Times New Roman"/>
          <w:sz w:val="24"/>
          <w:szCs w:val="24"/>
        </w:rPr>
        <w:t>3</w:t>
      </w:r>
    </w:p>
    <w:p w14:paraId="58D348A1" w14:textId="33BA24AB" w:rsidR="00467671" w:rsidRPr="00122507" w:rsidRDefault="00467671" w:rsidP="00433AE3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 xml:space="preserve">Степень подачи </w:t>
      </w:r>
      <w:r w:rsidR="00FF2F54" w:rsidRPr="00AD71D3">
        <w:rPr>
          <w:rFonts w:ascii="Times New Roman" w:hAnsi="Times New Roman" w:cs="Times New Roman"/>
          <w:sz w:val="24"/>
          <w:szCs w:val="24"/>
        </w:rPr>
        <w:t>рабочей жидкости</w:t>
      </w:r>
      <w:r w:rsidRPr="00AD71D3">
        <w:rPr>
          <w:rFonts w:ascii="Times New Roman" w:hAnsi="Times New Roman" w:cs="Times New Roman"/>
          <w:sz w:val="24"/>
          <w:szCs w:val="24"/>
        </w:rPr>
        <w:t xml:space="preserve"> – </w:t>
      </w:r>
      <w:r w:rsidR="00EE5752">
        <w:rPr>
          <w:rFonts w:ascii="Times New Roman" w:hAnsi="Times New Roman" w:cs="Times New Roman"/>
          <w:sz w:val="24"/>
          <w:szCs w:val="24"/>
        </w:rPr>
        <w:t>1</w:t>
      </w:r>
    </w:p>
    <w:p w14:paraId="4E68BC8B" w14:textId="68314D39" w:rsidR="00433AE3" w:rsidRPr="00122507" w:rsidRDefault="00433AE3" w:rsidP="00D76AB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5A8ADF7" w14:textId="7E49CA9A" w:rsidR="00973812" w:rsidRPr="00973812" w:rsidRDefault="00973812" w:rsidP="00973812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Подготовка м</w:t>
      </w:r>
      <w:r w:rsidR="00CC391C">
        <w:rPr>
          <w:rFonts w:ascii="Times New Roman" w:eastAsia="Times New Roman" w:hAnsi="Times New Roman"/>
          <w:sz w:val="24"/>
          <w:szCs w:val="24"/>
        </w:rPr>
        <w:t>аршрута (границы)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проезда наземной роботизированной системы </w:t>
      </w:r>
      <w:r w:rsidRPr="00973812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973812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Pr="00973812">
        <w:rPr>
          <w:rFonts w:ascii="Times New Roman" w:hAnsi="Times New Roman" w:cs="Times New Roman"/>
          <w:sz w:val="24"/>
          <w:szCs w:val="24"/>
        </w:rPr>
        <w:t>)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осуществляется в программном обеспечении управления </w:t>
      </w:r>
      <w:proofErr w:type="spellStart"/>
      <w:r w:rsidRPr="00973812">
        <w:rPr>
          <w:rFonts w:ascii="Times New Roman" w:eastAsia="Times New Roman" w:hAnsi="Times New Roman"/>
          <w:sz w:val="24"/>
          <w:szCs w:val="24"/>
        </w:rPr>
        <w:t>агроботом</w:t>
      </w:r>
      <w:proofErr w:type="spellEnd"/>
      <w:r w:rsidRPr="00973812">
        <w:rPr>
          <w:rFonts w:ascii="Times New Roman" w:eastAsia="Times New Roman" w:hAnsi="Times New Roman"/>
          <w:sz w:val="24"/>
          <w:szCs w:val="24"/>
        </w:rPr>
        <w:t xml:space="preserve">. Для составления маршрута проезда наземной роботизированной системы используются данные, указанные в Приложении 1. </w:t>
      </w:r>
    </w:p>
    <w:p w14:paraId="73CD6313" w14:textId="7EBE1C23" w:rsidR="00973812" w:rsidRPr="00CC391C" w:rsidRDefault="00973812" w:rsidP="00CC391C">
      <w:pPr>
        <w:pStyle w:val="a7"/>
        <w:numPr>
          <w:ilvl w:val="0"/>
          <w:numId w:val="6"/>
        </w:numPr>
        <w:jc w:val="both"/>
        <w:rPr>
          <w:rFonts w:ascii="Times New Roman" w:eastAsia="Times New Roman" w:hAnsi="Times New Roman"/>
          <w:sz w:val="24"/>
          <w:szCs w:val="24"/>
        </w:rPr>
      </w:pPr>
      <w:r w:rsidRPr="00CC391C">
        <w:rPr>
          <w:rFonts w:ascii="Times New Roman" w:eastAsia="Times New Roman" w:hAnsi="Times New Roman"/>
          <w:sz w:val="24"/>
          <w:szCs w:val="24"/>
        </w:rPr>
        <w:t xml:space="preserve">В программном обеспечении управления </w:t>
      </w:r>
      <w:proofErr w:type="spellStart"/>
      <w:r w:rsidRPr="00CC391C">
        <w:rPr>
          <w:rFonts w:ascii="Times New Roman" w:eastAsia="Times New Roman" w:hAnsi="Times New Roman"/>
          <w:sz w:val="24"/>
          <w:szCs w:val="24"/>
        </w:rPr>
        <w:t>агроботом</w:t>
      </w:r>
      <w:proofErr w:type="spellEnd"/>
      <w:r w:rsidRPr="00CC391C">
        <w:rPr>
          <w:rFonts w:ascii="Times New Roman" w:eastAsia="Times New Roman" w:hAnsi="Times New Roman"/>
          <w:sz w:val="24"/>
          <w:szCs w:val="24"/>
        </w:rPr>
        <w:t xml:space="preserve"> создается новое поле с указанием следующих параметров:</w:t>
      </w:r>
    </w:p>
    <w:p w14:paraId="295EB522" w14:textId="56D399E4" w:rsidR="00973812" w:rsidRPr="00376091" w:rsidRDefault="00CC391C" w:rsidP="00973812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376091">
        <w:rPr>
          <w:rFonts w:ascii="Times New Roman" w:eastAsia="Times New Roman" w:hAnsi="Times New Roman"/>
          <w:sz w:val="24"/>
          <w:szCs w:val="24"/>
        </w:rPr>
        <w:t xml:space="preserve">1.1 </w:t>
      </w:r>
      <w:r w:rsidR="00973812" w:rsidRPr="00035EAA">
        <w:rPr>
          <w:rFonts w:ascii="Times New Roman" w:eastAsia="Times New Roman" w:hAnsi="Times New Roman"/>
          <w:sz w:val="24"/>
          <w:szCs w:val="24"/>
        </w:rPr>
        <w:t>Имя</w:t>
      </w:r>
      <w:r w:rsidR="00973812" w:rsidRPr="00376091">
        <w:rPr>
          <w:rFonts w:ascii="Times New Roman" w:eastAsia="Times New Roman" w:hAnsi="Times New Roman"/>
          <w:sz w:val="24"/>
          <w:szCs w:val="24"/>
        </w:rPr>
        <w:t xml:space="preserve"> </w:t>
      </w:r>
      <w:r w:rsidR="00973812" w:rsidRPr="00035EAA">
        <w:rPr>
          <w:rFonts w:ascii="Times New Roman" w:eastAsia="Times New Roman" w:hAnsi="Times New Roman"/>
          <w:sz w:val="24"/>
          <w:szCs w:val="24"/>
        </w:rPr>
        <w:t>поля</w:t>
      </w:r>
      <w:r w:rsidR="00973812" w:rsidRPr="00376091">
        <w:rPr>
          <w:rFonts w:ascii="Times New Roman" w:eastAsia="Times New Roman" w:hAnsi="Times New Roman"/>
          <w:sz w:val="24"/>
          <w:szCs w:val="24"/>
        </w:rPr>
        <w:t xml:space="preserve"> (</w:t>
      </w:r>
      <w:r w:rsidR="00973812" w:rsidRPr="00035EAA">
        <w:rPr>
          <w:rFonts w:ascii="Times New Roman" w:eastAsia="Times New Roman" w:hAnsi="Times New Roman"/>
          <w:sz w:val="24"/>
          <w:szCs w:val="24"/>
          <w:lang w:val="en-US"/>
        </w:rPr>
        <w:t>Field</w:t>
      </w:r>
      <w:r w:rsidR="00973812" w:rsidRPr="00376091">
        <w:rPr>
          <w:rFonts w:ascii="Times New Roman" w:eastAsia="Times New Roman" w:hAnsi="Times New Roman"/>
          <w:sz w:val="24"/>
          <w:szCs w:val="24"/>
        </w:rPr>
        <w:t xml:space="preserve"> </w:t>
      </w:r>
      <w:r w:rsidR="00973812" w:rsidRPr="00035EAA">
        <w:rPr>
          <w:rFonts w:ascii="Times New Roman" w:eastAsia="Times New Roman" w:hAnsi="Times New Roman"/>
          <w:sz w:val="24"/>
          <w:szCs w:val="24"/>
          <w:lang w:val="en-US"/>
        </w:rPr>
        <w:t>name</w:t>
      </w:r>
      <w:r w:rsidR="00973812" w:rsidRPr="00376091">
        <w:rPr>
          <w:rFonts w:ascii="Times New Roman" w:eastAsia="Times New Roman" w:hAnsi="Times New Roman"/>
          <w:sz w:val="24"/>
          <w:szCs w:val="24"/>
        </w:rPr>
        <w:t xml:space="preserve">) – </w:t>
      </w:r>
      <w:r w:rsidR="00376091">
        <w:rPr>
          <w:rFonts w:ascii="Times New Roman" w:eastAsia="Times New Roman" w:hAnsi="Times New Roman"/>
          <w:sz w:val="24"/>
          <w:szCs w:val="24"/>
        </w:rPr>
        <w:t>Фамилия конкурсанта на латинице (</w:t>
      </w:r>
      <w:r w:rsidR="00376091">
        <w:rPr>
          <w:rFonts w:ascii="Times New Roman" w:eastAsia="Times New Roman" w:hAnsi="Times New Roman"/>
          <w:sz w:val="24"/>
          <w:szCs w:val="24"/>
          <w:lang w:val="en-US"/>
        </w:rPr>
        <w:t>Ivanov</w:t>
      </w:r>
      <w:r w:rsidR="00376091" w:rsidRPr="00376091">
        <w:rPr>
          <w:rFonts w:ascii="Times New Roman" w:eastAsia="Times New Roman" w:hAnsi="Times New Roman"/>
          <w:sz w:val="24"/>
          <w:szCs w:val="24"/>
        </w:rPr>
        <w:t>)</w:t>
      </w:r>
    </w:p>
    <w:p w14:paraId="31579C1D" w14:textId="0EDDF9C0" w:rsidR="00973812" w:rsidRPr="00973812" w:rsidRDefault="00CC391C" w:rsidP="00973812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1.2 </w:t>
      </w:r>
      <w:r w:rsidR="00973812" w:rsidRPr="00973812">
        <w:rPr>
          <w:rFonts w:ascii="Times New Roman" w:eastAsia="Times New Roman" w:hAnsi="Times New Roman"/>
          <w:sz w:val="24"/>
          <w:szCs w:val="24"/>
        </w:rPr>
        <w:t>Устанавливаются границы зоны работ наземной роботизированной системы (</w:t>
      </w:r>
      <w:proofErr w:type="spellStart"/>
      <w:r w:rsidR="00973812" w:rsidRPr="00973812">
        <w:rPr>
          <w:rFonts w:ascii="Times New Roman" w:eastAsia="Times New Roman" w:hAnsi="Times New Roman"/>
          <w:sz w:val="24"/>
          <w:szCs w:val="24"/>
        </w:rPr>
        <w:t>агробота</w:t>
      </w:r>
      <w:proofErr w:type="spellEnd"/>
      <w:r w:rsidR="00973812" w:rsidRPr="00973812">
        <w:rPr>
          <w:rFonts w:ascii="Times New Roman" w:eastAsia="Times New Roman" w:hAnsi="Times New Roman"/>
          <w:sz w:val="24"/>
          <w:szCs w:val="24"/>
        </w:rPr>
        <w:t>), границы зоны ограничения, отмечаются препятствия и их граничные зоны, находящие внутри зоны работ.</w:t>
      </w:r>
    </w:p>
    <w:p w14:paraId="090CD84F" w14:textId="7414093C" w:rsidR="00973812" w:rsidRPr="00973812" w:rsidRDefault="00CC391C" w:rsidP="00973812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1.3 </w:t>
      </w:r>
      <w:r w:rsidR="00973812" w:rsidRPr="00973812">
        <w:rPr>
          <w:rFonts w:ascii="Times New Roman" w:eastAsia="Times New Roman" w:hAnsi="Times New Roman"/>
          <w:sz w:val="24"/>
          <w:szCs w:val="24"/>
        </w:rPr>
        <w:t xml:space="preserve">Отображаются площади полей и бесполетные зоны. </w:t>
      </w:r>
    </w:p>
    <w:p w14:paraId="6264DE76" w14:textId="5B009E8E" w:rsidR="007C1595" w:rsidRPr="00973812" w:rsidRDefault="00CC391C" w:rsidP="00696F7A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1.4 </w:t>
      </w:r>
      <w:r w:rsidR="007C1595" w:rsidRPr="00973812">
        <w:rPr>
          <w:rFonts w:ascii="Times New Roman" w:eastAsia="Times New Roman" w:hAnsi="Times New Roman"/>
          <w:sz w:val="24"/>
          <w:szCs w:val="24"/>
        </w:rPr>
        <w:t xml:space="preserve">Произвести настройку параметров для управления горизонтальным поворотом и управления вертикальным </w:t>
      </w:r>
      <w:r w:rsidR="00C87B0D" w:rsidRPr="00973812">
        <w:rPr>
          <w:rFonts w:ascii="Times New Roman" w:eastAsia="Times New Roman" w:hAnsi="Times New Roman"/>
          <w:sz w:val="24"/>
          <w:szCs w:val="24"/>
        </w:rPr>
        <w:t>качанием</w:t>
      </w:r>
      <w:r w:rsidR="007C1595" w:rsidRPr="00973812">
        <w:rPr>
          <w:rFonts w:ascii="Times New Roman" w:eastAsia="Times New Roman" w:hAnsi="Times New Roman"/>
          <w:sz w:val="24"/>
          <w:szCs w:val="24"/>
        </w:rPr>
        <w:t xml:space="preserve"> </w:t>
      </w:r>
      <w:r w:rsidR="00C87B0D" w:rsidRPr="00973812">
        <w:rPr>
          <w:rFonts w:ascii="Times New Roman" w:eastAsia="Times New Roman" w:hAnsi="Times New Roman"/>
          <w:sz w:val="24"/>
          <w:szCs w:val="24"/>
        </w:rPr>
        <w:t xml:space="preserve">струйных </w:t>
      </w:r>
      <w:r w:rsidR="007C1595" w:rsidRPr="00973812">
        <w:rPr>
          <w:rFonts w:ascii="Times New Roman" w:eastAsia="Times New Roman" w:hAnsi="Times New Roman"/>
          <w:sz w:val="24"/>
          <w:szCs w:val="24"/>
        </w:rPr>
        <w:t>распылител</w:t>
      </w:r>
      <w:r w:rsidR="00C87B0D" w:rsidRPr="00973812">
        <w:rPr>
          <w:rFonts w:ascii="Times New Roman" w:eastAsia="Times New Roman" w:hAnsi="Times New Roman"/>
          <w:sz w:val="24"/>
          <w:szCs w:val="24"/>
        </w:rPr>
        <w:t>ей.</w:t>
      </w:r>
    </w:p>
    <w:p w14:paraId="63EBF0F0" w14:textId="41CF89BF" w:rsidR="00331A53" w:rsidRDefault="007C1595" w:rsidP="008C3B51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Произвести настройку параметров распыления:</w:t>
      </w:r>
      <w:r w:rsidR="00FF2F54">
        <w:rPr>
          <w:rFonts w:ascii="Times New Roman" w:eastAsia="Times New Roman" w:hAnsi="Times New Roman"/>
          <w:sz w:val="24"/>
          <w:szCs w:val="24"/>
        </w:rPr>
        <w:t xml:space="preserve"> с</w:t>
      </w:r>
      <w:r w:rsidR="00FF2F54" w:rsidRPr="00122507">
        <w:rPr>
          <w:rFonts w:ascii="Times New Roman" w:hAnsi="Times New Roman" w:cs="Times New Roman"/>
          <w:sz w:val="24"/>
          <w:szCs w:val="24"/>
        </w:rPr>
        <w:t>корость</w:t>
      </w:r>
      <w:r w:rsidR="00FF2F54">
        <w:rPr>
          <w:rFonts w:ascii="Times New Roman" w:hAnsi="Times New Roman" w:cs="Times New Roman"/>
          <w:sz w:val="24"/>
          <w:szCs w:val="24"/>
        </w:rPr>
        <w:t xml:space="preserve"> поворота распылителей,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дозировка, степен</w:t>
      </w:r>
      <w:r w:rsidR="00696F7A" w:rsidRPr="00973812">
        <w:rPr>
          <w:rFonts w:ascii="Times New Roman" w:eastAsia="Times New Roman" w:hAnsi="Times New Roman"/>
          <w:sz w:val="24"/>
          <w:szCs w:val="24"/>
        </w:rPr>
        <w:t xml:space="preserve">ь 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распыления, </w:t>
      </w:r>
      <w:r w:rsidR="00FF2F54">
        <w:rPr>
          <w:rFonts w:ascii="Times New Roman" w:eastAsia="Times New Roman" w:hAnsi="Times New Roman"/>
          <w:sz w:val="24"/>
          <w:szCs w:val="24"/>
        </w:rPr>
        <w:t>степень подачи рабочей жидкости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в соответствии с исходными данными. </w:t>
      </w:r>
    </w:p>
    <w:p w14:paraId="51E44E42" w14:textId="490B3F87" w:rsidR="00CC391C" w:rsidRPr="00CC391C" w:rsidRDefault="00CC391C" w:rsidP="00CC391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Pr="00CC391C">
        <w:rPr>
          <w:rFonts w:ascii="Times New Roman" w:hAnsi="Times New Roman" w:cs="Times New Roman"/>
          <w:sz w:val="24"/>
          <w:szCs w:val="24"/>
        </w:rPr>
        <w:t>Оглашение точки стоп экспертам</w:t>
      </w:r>
    </w:p>
    <w:p w14:paraId="1DEE46A1" w14:textId="77777777" w:rsidR="00331A53" w:rsidRPr="00973812" w:rsidRDefault="00331A53" w:rsidP="00331A53">
      <w:pPr>
        <w:spacing w:after="0"/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</w:pPr>
      <w:r w:rsidRPr="00973812"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  <w:t>_______________________________СТОП_____________________________</w:t>
      </w:r>
    </w:p>
    <w:p w14:paraId="7FC9C0EF" w14:textId="77777777" w:rsidR="00376091" w:rsidRDefault="00376091" w:rsidP="00973812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bookmarkStart w:id="13" w:name="_Hlk177328214"/>
      <w:r>
        <w:rPr>
          <w:rFonts w:ascii="Times New Roman" w:eastAsia="Times New Roman" w:hAnsi="Times New Roman"/>
          <w:sz w:val="24"/>
          <w:szCs w:val="24"/>
        </w:rPr>
        <w:t xml:space="preserve">Конусы являются имитацией обрабатываемой культуры. </w:t>
      </w:r>
    </w:p>
    <w:p w14:paraId="1BFB0936" w14:textId="1F043749" w:rsidR="00973812" w:rsidRPr="007943F4" w:rsidRDefault="00973812" w:rsidP="00973812">
      <w:pPr>
        <w:ind w:firstLine="708"/>
        <w:jc w:val="both"/>
        <w:rPr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Выполнить проезд по маршруту в ручном режиме в соответствии со схемой проезда (Приложение 2). Проезд выполняется с объездом возможных препятствий.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="00BB5BD3">
        <w:rPr>
          <w:rFonts w:ascii="Times New Roman" w:eastAsia="Times New Roman" w:hAnsi="Times New Roman"/>
          <w:sz w:val="24"/>
          <w:szCs w:val="24"/>
        </w:rPr>
        <w:t xml:space="preserve">Выполняется обработка территории во время проезда в соответствии с настроенными параметрами </w:t>
      </w:r>
      <w:r w:rsidR="00BB5BD3">
        <w:rPr>
          <w:rFonts w:ascii="Times New Roman" w:eastAsia="Times New Roman" w:hAnsi="Times New Roman"/>
          <w:sz w:val="24"/>
          <w:szCs w:val="24"/>
        </w:rPr>
        <w:lastRenderedPageBreak/>
        <w:t xml:space="preserve">распылителей. </w:t>
      </w:r>
      <w:r w:rsidR="00082FC8">
        <w:rPr>
          <w:rFonts w:ascii="Times New Roman" w:eastAsia="Times New Roman" w:hAnsi="Times New Roman"/>
          <w:sz w:val="24"/>
          <w:szCs w:val="24"/>
        </w:rPr>
        <w:t xml:space="preserve">Необходимо настроить оптимальную скорость движения </w:t>
      </w:r>
      <w:proofErr w:type="spellStart"/>
      <w:r w:rsidR="00082FC8">
        <w:rPr>
          <w:rFonts w:ascii="Times New Roman" w:eastAsia="Times New Roman" w:hAnsi="Times New Roman"/>
          <w:sz w:val="24"/>
          <w:szCs w:val="24"/>
        </w:rPr>
        <w:t>агробота</w:t>
      </w:r>
      <w:proofErr w:type="spellEnd"/>
      <w:r w:rsidR="00082FC8">
        <w:rPr>
          <w:rFonts w:ascii="Times New Roman" w:eastAsia="Times New Roman" w:hAnsi="Times New Roman"/>
          <w:sz w:val="24"/>
          <w:szCs w:val="24"/>
        </w:rPr>
        <w:t xml:space="preserve"> для прохождения маршрута в ручном режиме. </w:t>
      </w:r>
    </w:p>
    <w:bookmarkEnd w:id="13"/>
    <w:p w14:paraId="5FE90F7D" w14:textId="77777777" w:rsidR="00C776BB" w:rsidRDefault="00C776BB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423F541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F80FDDD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51D9764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253239B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F2A11AF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6178956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0266A35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3E154CB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92ACF9D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A5A1DF7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B85DFBF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8481BCA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FF7689F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4D987EA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67FDD42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712C5B2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0E8786A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3F035C7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70637D9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5F5DC7D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CE3B1BF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9E2A17C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FE51DE1" w14:textId="77777777" w:rsidR="00B80E1B" w:rsidRDefault="00B80E1B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1CCA451" w14:textId="4FCA1C6B" w:rsidR="00AD71D3" w:rsidRDefault="00AD71D3" w:rsidP="00241304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9CBF056" w14:textId="52BB0798" w:rsidR="00AD71D3" w:rsidRDefault="00AD71D3" w:rsidP="00AD71D3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C1F3A38" w14:textId="050954AF" w:rsidR="00EE5752" w:rsidRDefault="00EE5752" w:rsidP="00AD71D3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2026510" w14:textId="40EBE616" w:rsidR="00EE5752" w:rsidRDefault="00EE5752" w:rsidP="00AD71D3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4E6BA93" w14:textId="1290786A" w:rsidR="00EE5752" w:rsidRDefault="00EE5752" w:rsidP="00AD71D3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B683A45" w14:textId="77777777" w:rsidR="00EE5752" w:rsidRDefault="00EE5752" w:rsidP="00AD71D3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9AC64C6" w14:textId="63E2C8E0" w:rsidR="00D82F64" w:rsidRPr="00EE5752" w:rsidRDefault="00D82F64" w:rsidP="00EE5752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12250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>Приложение 1</w:t>
      </w:r>
    </w:p>
    <w:p w14:paraId="45A2E7DB" w14:textId="77777777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5A593EE" w14:textId="5BC2A00B" w:rsidR="00D82F64" w:rsidRDefault="00EE5752" w:rsidP="00EE5752">
      <w:pPr>
        <w:tabs>
          <w:tab w:val="left" w:pos="1305"/>
        </w:tabs>
        <w:ind w:left="-113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E575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EA4E0B0" wp14:editId="1B8645DA">
            <wp:extent cx="3247115" cy="6643821"/>
            <wp:effectExtent l="0" t="0" r="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637" cy="6677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E575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4C7750B" wp14:editId="4927E45A">
            <wp:extent cx="3238500" cy="661733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933" cy="6622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8BCFF" w14:textId="77777777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1E74A92" w14:textId="77777777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2484E6" w14:textId="77777777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10B5ECC" w14:textId="77777777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2768717" w14:textId="77777777" w:rsidR="00D82F64" w:rsidRDefault="00D82F64" w:rsidP="00AD71D3">
      <w:pPr>
        <w:tabs>
          <w:tab w:val="left" w:pos="1305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4ECC5A4" w14:textId="77777777" w:rsidR="00AD71D3" w:rsidRDefault="00AD71D3" w:rsidP="00EE5752">
      <w:pPr>
        <w:tabs>
          <w:tab w:val="left" w:pos="1305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813A787" w14:textId="4BD9A2FA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Приложение 2</w:t>
      </w:r>
    </w:p>
    <w:p w14:paraId="250ED949" w14:textId="77777777" w:rsidR="00D82F64" w:rsidRDefault="00D82F64" w:rsidP="00D82F64">
      <w:pPr>
        <w:tabs>
          <w:tab w:val="left" w:pos="1305"/>
        </w:tabs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Схема движения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агробота</w:t>
      </w:r>
      <w:proofErr w:type="spellEnd"/>
    </w:p>
    <w:p w14:paraId="07C4559E" w14:textId="0B96B4C7" w:rsidR="00C776BB" w:rsidRPr="00AD71D3" w:rsidRDefault="00AD71D3" w:rsidP="00AD71D3">
      <w:pPr>
        <w:tabs>
          <w:tab w:val="left" w:pos="1305"/>
        </w:tabs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D71D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F776CDC" wp14:editId="7FEEE91B">
            <wp:extent cx="5371465" cy="8307826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667" cy="8328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776BB" w:rsidRPr="00AD71D3" w:rsidSect="00AD71D3">
      <w:pgSz w:w="11906" w:h="16838"/>
      <w:pgMar w:top="1134" w:right="850" w:bottom="426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378009" w14:textId="77777777" w:rsidR="00CD333A" w:rsidRDefault="00CD333A" w:rsidP="0052165E">
      <w:pPr>
        <w:spacing w:after="0" w:line="240" w:lineRule="auto"/>
      </w:pPr>
      <w:r>
        <w:separator/>
      </w:r>
    </w:p>
  </w:endnote>
  <w:endnote w:type="continuationSeparator" w:id="0">
    <w:p w14:paraId="116F726C" w14:textId="77777777" w:rsidR="00CD333A" w:rsidRDefault="00CD333A" w:rsidP="005216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F9D14F" w14:textId="77777777" w:rsidR="00CD333A" w:rsidRDefault="00CD333A" w:rsidP="0052165E">
      <w:pPr>
        <w:spacing w:after="0" w:line="240" w:lineRule="auto"/>
      </w:pPr>
      <w:r>
        <w:separator/>
      </w:r>
    </w:p>
  </w:footnote>
  <w:footnote w:type="continuationSeparator" w:id="0">
    <w:p w14:paraId="446049A3" w14:textId="77777777" w:rsidR="00CD333A" w:rsidRDefault="00CD333A" w:rsidP="005216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A9A5CF" w14:textId="3DDFB632" w:rsidR="00973812" w:rsidRDefault="00FB39A9" w:rsidP="00FB39A9">
    <w:pPr>
      <w:pStyle w:val="ac"/>
      <w:ind w:left="1134"/>
    </w:pPr>
    <w:r w:rsidRPr="00014B87">
      <w:rPr>
        <w:b/>
        <w:noProof/>
        <w:lang w:eastAsia="ru-RU"/>
      </w:rPr>
      <w:drawing>
        <wp:inline distT="0" distB="0" distL="0" distR="0" wp14:anchorId="4A5D64D8" wp14:editId="4C20EF74">
          <wp:extent cx="2209800" cy="860352"/>
          <wp:effectExtent l="0" t="0" r="0" b="0"/>
          <wp:docPr id="199064718" name="Рисунок 199064718" descr="Изображение выглядит как текст, Шрифт, логотип, Графика&#10;&#10;Автоматически созданное описание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9064718" name="Рисунок 199064718" descr="Изображение выглядит как текст, Шрифт, логотип, Графика&#10;&#10;Автоматически созданное описание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337216" cy="9099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753ACA" w14:textId="43E368D0" w:rsidR="0052165E" w:rsidRDefault="00FB39A9" w:rsidP="00FB39A9">
    <w:pPr>
      <w:pStyle w:val="ac"/>
    </w:pPr>
    <w:r w:rsidRPr="00014B87">
      <w:rPr>
        <w:b/>
        <w:noProof/>
        <w:lang w:eastAsia="ru-RU"/>
      </w:rPr>
      <w:drawing>
        <wp:inline distT="0" distB="0" distL="0" distR="0" wp14:anchorId="0638D7D2" wp14:editId="459D4477">
          <wp:extent cx="2087880" cy="812884"/>
          <wp:effectExtent l="0" t="0" r="7620" b="6350"/>
          <wp:docPr id="1498164958" name="Рисунок 1498164958" descr="Изображение выглядит как текст, Шрифт, логотип, Графика&#10;&#10;Автоматически созданное описание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42961979" name="Рисунок 942961979" descr="Изображение выглядит как текст, Шрифт, логотип, Графика&#10;&#10;Автоматически созданное описание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91863" cy="8533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8C7218"/>
    <w:multiLevelType w:val="multilevel"/>
    <w:tmpl w:val="915C1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79E3950"/>
    <w:multiLevelType w:val="hybridMultilevel"/>
    <w:tmpl w:val="D37E2C7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8010521"/>
    <w:multiLevelType w:val="hybridMultilevel"/>
    <w:tmpl w:val="01AC8C6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36F502AD"/>
    <w:multiLevelType w:val="hybridMultilevel"/>
    <w:tmpl w:val="C8D0890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3CCC2FAC"/>
    <w:multiLevelType w:val="hybridMultilevel"/>
    <w:tmpl w:val="B664A53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40AF2C01"/>
    <w:multiLevelType w:val="hybridMultilevel"/>
    <w:tmpl w:val="B04E15F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5E496633"/>
    <w:multiLevelType w:val="hybridMultilevel"/>
    <w:tmpl w:val="BC28CCB8"/>
    <w:lvl w:ilvl="0" w:tplc="C0841BA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3"/>
  </w:num>
  <w:num w:numId="5">
    <w:abstractNumId w:val="0"/>
  </w:num>
  <w:num w:numId="6">
    <w:abstractNumId w:val="6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26C8"/>
    <w:rsid w:val="0001225D"/>
    <w:rsid w:val="000160A8"/>
    <w:rsid w:val="00022A71"/>
    <w:rsid w:val="00046240"/>
    <w:rsid w:val="000506E5"/>
    <w:rsid w:val="00062D2F"/>
    <w:rsid w:val="000644E6"/>
    <w:rsid w:val="00077AD3"/>
    <w:rsid w:val="00082FC8"/>
    <w:rsid w:val="000A3B65"/>
    <w:rsid w:val="000D425D"/>
    <w:rsid w:val="000D71A8"/>
    <w:rsid w:val="000E50B5"/>
    <w:rsid w:val="00123043"/>
    <w:rsid w:val="00135CF9"/>
    <w:rsid w:val="00137B34"/>
    <w:rsid w:val="0018464A"/>
    <w:rsid w:val="00196B6C"/>
    <w:rsid w:val="001A11F1"/>
    <w:rsid w:val="001C70DA"/>
    <w:rsid w:val="001D4C60"/>
    <w:rsid w:val="001D7AC8"/>
    <w:rsid w:val="001E618C"/>
    <w:rsid w:val="00207160"/>
    <w:rsid w:val="00211C08"/>
    <w:rsid w:val="00214896"/>
    <w:rsid w:val="00230D8E"/>
    <w:rsid w:val="00241304"/>
    <w:rsid w:val="002517C5"/>
    <w:rsid w:val="00252069"/>
    <w:rsid w:val="002866F1"/>
    <w:rsid w:val="00295CF3"/>
    <w:rsid w:val="002A619D"/>
    <w:rsid w:val="002B368F"/>
    <w:rsid w:val="002C3389"/>
    <w:rsid w:val="002C4B77"/>
    <w:rsid w:val="002C69DA"/>
    <w:rsid w:val="002D3506"/>
    <w:rsid w:val="00305389"/>
    <w:rsid w:val="00305C52"/>
    <w:rsid w:val="0030724A"/>
    <w:rsid w:val="003107EA"/>
    <w:rsid w:val="00315215"/>
    <w:rsid w:val="00320478"/>
    <w:rsid w:val="003315C1"/>
    <w:rsid w:val="00331A53"/>
    <w:rsid w:val="00336617"/>
    <w:rsid w:val="003543A5"/>
    <w:rsid w:val="00363A04"/>
    <w:rsid w:val="0036574B"/>
    <w:rsid w:val="00367E4B"/>
    <w:rsid w:val="00373947"/>
    <w:rsid w:val="00376091"/>
    <w:rsid w:val="00381007"/>
    <w:rsid w:val="00395883"/>
    <w:rsid w:val="003A3C18"/>
    <w:rsid w:val="003B772F"/>
    <w:rsid w:val="003D5D3D"/>
    <w:rsid w:val="003F00AB"/>
    <w:rsid w:val="003F03F0"/>
    <w:rsid w:val="003F5486"/>
    <w:rsid w:val="00410CA5"/>
    <w:rsid w:val="00427609"/>
    <w:rsid w:val="00433AE3"/>
    <w:rsid w:val="00454401"/>
    <w:rsid w:val="004655D3"/>
    <w:rsid w:val="00467671"/>
    <w:rsid w:val="00467B9C"/>
    <w:rsid w:val="00484E58"/>
    <w:rsid w:val="0048787A"/>
    <w:rsid w:val="004925E0"/>
    <w:rsid w:val="00497B65"/>
    <w:rsid w:val="004A0454"/>
    <w:rsid w:val="004A2684"/>
    <w:rsid w:val="004B0CD7"/>
    <w:rsid w:val="004C1C6E"/>
    <w:rsid w:val="004E2570"/>
    <w:rsid w:val="004F1489"/>
    <w:rsid w:val="00504CDF"/>
    <w:rsid w:val="00513BB9"/>
    <w:rsid w:val="005153BA"/>
    <w:rsid w:val="0052165E"/>
    <w:rsid w:val="00541847"/>
    <w:rsid w:val="005459C5"/>
    <w:rsid w:val="00546455"/>
    <w:rsid w:val="005551D1"/>
    <w:rsid w:val="005671CD"/>
    <w:rsid w:val="00595651"/>
    <w:rsid w:val="00597E18"/>
    <w:rsid w:val="005B1329"/>
    <w:rsid w:val="005C5ADB"/>
    <w:rsid w:val="005C64F5"/>
    <w:rsid w:val="005C7F2E"/>
    <w:rsid w:val="005D045F"/>
    <w:rsid w:val="005D1DCB"/>
    <w:rsid w:val="005F654A"/>
    <w:rsid w:val="00602F4B"/>
    <w:rsid w:val="00603120"/>
    <w:rsid w:val="0060401D"/>
    <w:rsid w:val="0061193F"/>
    <w:rsid w:val="00611C37"/>
    <w:rsid w:val="006370E9"/>
    <w:rsid w:val="00642AFD"/>
    <w:rsid w:val="00645088"/>
    <w:rsid w:val="00652242"/>
    <w:rsid w:val="00653F38"/>
    <w:rsid w:val="00664F87"/>
    <w:rsid w:val="00666183"/>
    <w:rsid w:val="00666598"/>
    <w:rsid w:val="0067095A"/>
    <w:rsid w:val="0067175F"/>
    <w:rsid w:val="00696F7A"/>
    <w:rsid w:val="006B6ED6"/>
    <w:rsid w:val="006D7DA3"/>
    <w:rsid w:val="006E1362"/>
    <w:rsid w:val="006F430F"/>
    <w:rsid w:val="00707394"/>
    <w:rsid w:val="00757EAE"/>
    <w:rsid w:val="007630CA"/>
    <w:rsid w:val="00767C77"/>
    <w:rsid w:val="00770FBE"/>
    <w:rsid w:val="007803C8"/>
    <w:rsid w:val="00781952"/>
    <w:rsid w:val="007833AF"/>
    <w:rsid w:val="00785856"/>
    <w:rsid w:val="0079355B"/>
    <w:rsid w:val="007943F4"/>
    <w:rsid w:val="007A452C"/>
    <w:rsid w:val="007C1595"/>
    <w:rsid w:val="007C2C1D"/>
    <w:rsid w:val="007C5B85"/>
    <w:rsid w:val="007D7F13"/>
    <w:rsid w:val="007E1493"/>
    <w:rsid w:val="007E4DAB"/>
    <w:rsid w:val="007E6310"/>
    <w:rsid w:val="008015DA"/>
    <w:rsid w:val="008126CC"/>
    <w:rsid w:val="00823EAF"/>
    <w:rsid w:val="00824BAA"/>
    <w:rsid w:val="0082518A"/>
    <w:rsid w:val="00880B81"/>
    <w:rsid w:val="008818ED"/>
    <w:rsid w:val="008901FF"/>
    <w:rsid w:val="00890D11"/>
    <w:rsid w:val="008B6AD7"/>
    <w:rsid w:val="008C3B51"/>
    <w:rsid w:val="008D7F0A"/>
    <w:rsid w:val="008E13E7"/>
    <w:rsid w:val="008E22B3"/>
    <w:rsid w:val="008E7BCA"/>
    <w:rsid w:val="008F41E1"/>
    <w:rsid w:val="008F4FE0"/>
    <w:rsid w:val="008F7A24"/>
    <w:rsid w:val="00900F5A"/>
    <w:rsid w:val="00905C33"/>
    <w:rsid w:val="00907298"/>
    <w:rsid w:val="00921679"/>
    <w:rsid w:val="0093199B"/>
    <w:rsid w:val="0093748F"/>
    <w:rsid w:val="00960BC3"/>
    <w:rsid w:val="00973812"/>
    <w:rsid w:val="009768B0"/>
    <w:rsid w:val="00980203"/>
    <w:rsid w:val="00992AB6"/>
    <w:rsid w:val="0099532E"/>
    <w:rsid w:val="009A545A"/>
    <w:rsid w:val="009B295F"/>
    <w:rsid w:val="009B7C4C"/>
    <w:rsid w:val="009E48FE"/>
    <w:rsid w:val="009E702F"/>
    <w:rsid w:val="009F4969"/>
    <w:rsid w:val="00A02091"/>
    <w:rsid w:val="00A04DB2"/>
    <w:rsid w:val="00A16992"/>
    <w:rsid w:val="00A20FE6"/>
    <w:rsid w:val="00A240F7"/>
    <w:rsid w:val="00A35AC0"/>
    <w:rsid w:val="00A47F47"/>
    <w:rsid w:val="00A509D5"/>
    <w:rsid w:val="00A55BA2"/>
    <w:rsid w:val="00A56806"/>
    <w:rsid w:val="00A70307"/>
    <w:rsid w:val="00AA09DB"/>
    <w:rsid w:val="00AB697C"/>
    <w:rsid w:val="00AC0D8C"/>
    <w:rsid w:val="00AD71D3"/>
    <w:rsid w:val="00AF5F0A"/>
    <w:rsid w:val="00B063EB"/>
    <w:rsid w:val="00B63A4D"/>
    <w:rsid w:val="00B75777"/>
    <w:rsid w:val="00B80A3D"/>
    <w:rsid w:val="00B80E1B"/>
    <w:rsid w:val="00B841F9"/>
    <w:rsid w:val="00B86AA2"/>
    <w:rsid w:val="00B87A2A"/>
    <w:rsid w:val="00BA1908"/>
    <w:rsid w:val="00BB24D3"/>
    <w:rsid w:val="00BB5BD3"/>
    <w:rsid w:val="00BC19FF"/>
    <w:rsid w:val="00BC2027"/>
    <w:rsid w:val="00BC24BB"/>
    <w:rsid w:val="00BC5D2E"/>
    <w:rsid w:val="00BE46C3"/>
    <w:rsid w:val="00BF5859"/>
    <w:rsid w:val="00C047F9"/>
    <w:rsid w:val="00C330F5"/>
    <w:rsid w:val="00C40BA0"/>
    <w:rsid w:val="00C43FC4"/>
    <w:rsid w:val="00C55CFE"/>
    <w:rsid w:val="00C65128"/>
    <w:rsid w:val="00C759A9"/>
    <w:rsid w:val="00C776BB"/>
    <w:rsid w:val="00C86938"/>
    <w:rsid w:val="00C87B0D"/>
    <w:rsid w:val="00C95B2C"/>
    <w:rsid w:val="00C96337"/>
    <w:rsid w:val="00CA4DD9"/>
    <w:rsid w:val="00CA5A62"/>
    <w:rsid w:val="00CB3AE5"/>
    <w:rsid w:val="00CC391C"/>
    <w:rsid w:val="00CD024B"/>
    <w:rsid w:val="00CD333A"/>
    <w:rsid w:val="00CD4CF7"/>
    <w:rsid w:val="00D0382C"/>
    <w:rsid w:val="00D1225F"/>
    <w:rsid w:val="00D220FF"/>
    <w:rsid w:val="00D2378F"/>
    <w:rsid w:val="00D617EA"/>
    <w:rsid w:val="00D61DFF"/>
    <w:rsid w:val="00D65C25"/>
    <w:rsid w:val="00D72BC3"/>
    <w:rsid w:val="00D76AB6"/>
    <w:rsid w:val="00D82F64"/>
    <w:rsid w:val="00DA26C8"/>
    <w:rsid w:val="00DC41E2"/>
    <w:rsid w:val="00DE16F6"/>
    <w:rsid w:val="00E0536A"/>
    <w:rsid w:val="00E140E1"/>
    <w:rsid w:val="00E212B4"/>
    <w:rsid w:val="00E2196D"/>
    <w:rsid w:val="00E302D3"/>
    <w:rsid w:val="00E3360E"/>
    <w:rsid w:val="00E55923"/>
    <w:rsid w:val="00E564BB"/>
    <w:rsid w:val="00E61D3E"/>
    <w:rsid w:val="00E6370C"/>
    <w:rsid w:val="00E90FCC"/>
    <w:rsid w:val="00EE144F"/>
    <w:rsid w:val="00EE5752"/>
    <w:rsid w:val="00EF3984"/>
    <w:rsid w:val="00EF7267"/>
    <w:rsid w:val="00F07D2C"/>
    <w:rsid w:val="00F56A2F"/>
    <w:rsid w:val="00F60512"/>
    <w:rsid w:val="00F64C1A"/>
    <w:rsid w:val="00F8200C"/>
    <w:rsid w:val="00F94BA0"/>
    <w:rsid w:val="00FA28ED"/>
    <w:rsid w:val="00FA604D"/>
    <w:rsid w:val="00FB39A9"/>
    <w:rsid w:val="00FC406C"/>
    <w:rsid w:val="00FD1951"/>
    <w:rsid w:val="00FD5FF7"/>
    <w:rsid w:val="00FF2F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D7DF019"/>
  <w15:chartTrackingRefBased/>
  <w15:docId w15:val="{CC4F0F28-C953-413F-A839-172ABC6920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31A53"/>
  </w:style>
  <w:style w:type="paragraph" w:styleId="1">
    <w:name w:val="heading 1"/>
    <w:basedOn w:val="a"/>
    <w:next w:val="a"/>
    <w:link w:val="10"/>
    <w:uiPriority w:val="9"/>
    <w:qFormat/>
    <w:rsid w:val="00DA26C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A26C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A26C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A26C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A26C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A26C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A26C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A26C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A26C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A26C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DA26C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DA26C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DA26C8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DA26C8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DA26C8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DA26C8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DA26C8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DA26C8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DA26C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DA26C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DA26C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DA26C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DA26C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DA26C8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DA26C8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DA26C8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DA26C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DA26C8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DA26C8"/>
    <w:rPr>
      <w:b/>
      <w:bCs/>
      <w:smallCaps/>
      <w:color w:val="0F4761" w:themeColor="accent1" w:themeShade="BF"/>
      <w:spacing w:val="5"/>
    </w:rPr>
  </w:style>
  <w:style w:type="paragraph" w:styleId="ac">
    <w:name w:val="header"/>
    <w:basedOn w:val="a"/>
    <w:link w:val="ad"/>
    <w:uiPriority w:val="99"/>
    <w:unhideWhenUsed/>
    <w:rsid w:val="005216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52165E"/>
  </w:style>
  <w:style w:type="paragraph" w:styleId="ae">
    <w:name w:val="footer"/>
    <w:basedOn w:val="a"/>
    <w:link w:val="af"/>
    <w:uiPriority w:val="99"/>
    <w:unhideWhenUsed/>
    <w:rsid w:val="005216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52165E"/>
  </w:style>
  <w:style w:type="table" w:styleId="af0">
    <w:name w:val="Table Grid"/>
    <w:basedOn w:val="a1"/>
    <w:uiPriority w:val="39"/>
    <w:rsid w:val="008E13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Revision"/>
    <w:hidden/>
    <w:uiPriority w:val="99"/>
    <w:semiHidden/>
    <w:rsid w:val="0067095A"/>
    <w:pPr>
      <w:spacing w:after="0" w:line="240" w:lineRule="auto"/>
    </w:pPr>
  </w:style>
  <w:style w:type="character" w:styleId="af2">
    <w:name w:val="Hyperlink"/>
    <w:basedOn w:val="a0"/>
    <w:uiPriority w:val="99"/>
    <w:unhideWhenUsed/>
    <w:rsid w:val="00E61D3E"/>
    <w:rPr>
      <w:color w:val="467886" w:themeColor="hyperlink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E61D3E"/>
    <w:rPr>
      <w:color w:val="605E5C"/>
      <w:shd w:val="clear" w:color="auto" w:fill="E1DFDD"/>
    </w:rPr>
  </w:style>
  <w:style w:type="paragraph" w:styleId="af3">
    <w:name w:val="Normal (Web)"/>
    <w:basedOn w:val="a"/>
    <w:uiPriority w:val="99"/>
    <w:semiHidden/>
    <w:unhideWhenUsed/>
    <w:rsid w:val="00513B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table" w:customStyle="1" w:styleId="23">
    <w:name w:val="Сетка таблицы2"/>
    <w:basedOn w:val="a1"/>
    <w:next w:val="af0"/>
    <w:rsid w:val="007E1493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667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1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87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9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78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85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31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0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01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05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56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0C69F1-5917-4057-91B3-91D9318E2E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1</Pages>
  <Words>3056</Words>
  <Characters>17423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 Яковлева</dc:creator>
  <cp:keywords/>
  <dc:description/>
  <cp:lastModifiedBy>Андрей Иванов</cp:lastModifiedBy>
  <cp:revision>7</cp:revision>
  <cp:lastPrinted>2025-04-25T09:45:00Z</cp:lastPrinted>
  <dcterms:created xsi:type="dcterms:W3CDTF">2025-04-10T19:40:00Z</dcterms:created>
  <dcterms:modified xsi:type="dcterms:W3CDTF">2025-04-25T09:48:00Z</dcterms:modified>
</cp:coreProperties>
</file>